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default" w:ascii="Times New Roman" w:hAnsi="Times New Roman" w:eastAsia="楷体" w:cs="Times New Roman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276" w:lineRule="auto"/>
        <w:jc w:val="center"/>
        <w:rPr>
          <w:rFonts w:hint="default" w:ascii="Times New Roman" w:hAnsi="Times New Roman" w:cs="Times New Roman" w:eastAsiaTheme="majorEastAsia"/>
          <w:b/>
          <w:bCs/>
          <w:sz w:val="44"/>
          <w:szCs w:val="52"/>
          <w:lang w:val="en-US" w:eastAsia="zh-CN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52"/>
          <w:lang w:val="en-US" w:eastAsia="zh-CN"/>
        </w:rPr>
        <w:t>命题范例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t>【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XX</w: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t>老师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-小学试题</w: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t>】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2"/>
          <w:szCs w:val="22"/>
          <w:lang w:eastAsia="zh-CN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eastAsia="zh-CN"/>
        </w:rPr>
        <w:t>一、选择题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en-US" w:eastAsia="zh-CN"/>
        </w:rPr>
        <w:t>1、</w:t>
      </w:r>
      <w:r>
        <w:rPr>
          <w:rFonts w:hint="default" w:ascii="Times New Roman" w:hAnsi="Times New Roman" w:cs="Times New Roman"/>
          <w:color w:val="auto"/>
          <w:sz w:val="22"/>
          <w:szCs w:val="22"/>
          <w:lang w:eastAsia="zh-CN"/>
        </w:rPr>
        <w:t>【原创题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en-US" w:eastAsia="zh-CN"/>
        </w:rPr>
        <w:t xml:space="preserve"> 三年级</w:t>
      </w:r>
      <w:r>
        <w:rPr>
          <w:rFonts w:hint="default" w:ascii="Times New Roman" w:hAnsi="Times New Roman" w:cs="Times New Roman"/>
          <w:color w:val="auto"/>
          <w:sz w:val="22"/>
          <w:szCs w:val="22"/>
          <w:lang w:eastAsia="zh-CN"/>
        </w:rPr>
        <w:t>】</w:t>
      </w: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t>人类使用货币的历史，最早出现在物质交换的时代．在原始社会中，人们使用以物易物的方式，交换自己所需要的物资．如果用一个渔网可以交换二头羊，五头羊可以交换一把石斧．现在阿</w:t>
      </w:r>
      <w:r>
        <w:rPr>
          <w:rFonts w:hint="default" w:ascii="Times New Roman" w:hAnsi="Times New Roman" w:eastAsia="宋体" w:cs="Times New Roman"/>
          <w:color w:val="auto"/>
          <w:sz w:val="22"/>
          <w:szCs w:val="22"/>
          <w:lang w:eastAsia="zh-CN"/>
        </w:rPr>
        <w:t>数</w:t>
      </w: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t>沙喀做了五个渔网，一共可以交换（   ）把石斧．</w:t>
      </w:r>
    </w:p>
    <w:p>
      <w:pPr>
        <w:spacing w:line="360" w:lineRule="auto"/>
        <w:ind w:left="420" w:hanging="440" w:hangingChars="200"/>
        <w:rPr>
          <w:rFonts w:hint="default" w:ascii="Times New Roman" w:hAnsi="Times New Roman" w:eastAsia="宋体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t xml:space="preserve">A．0           B．1            C．2           D．3            E．4 </w:t>
      </w:r>
    </w:p>
    <w:p>
      <w:pPr>
        <w:spacing w:line="360" w:lineRule="auto"/>
        <w:ind w:left="420" w:hanging="440" w:hangingChars="200"/>
        <w:rPr>
          <w:rFonts w:hint="default" w:ascii="Times New Roman" w:hAnsi="Times New Roman" w:eastAsia="宋体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t>答案：C</w:t>
      </w:r>
    </w:p>
    <w:p>
      <w:pPr>
        <w:spacing w:line="360" w:lineRule="auto"/>
        <w:ind w:left="420" w:hanging="440" w:hangingChars="200"/>
        <w:rPr>
          <w:rFonts w:hint="default" w:ascii="Times New Roman" w:hAnsi="Times New Roman" w:eastAsia="宋体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t>解析：如图所示，5个渔网=10只羊=2把石斧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drawing>
          <wp:inline distT="0" distB="0" distL="114300" distR="114300">
            <wp:extent cx="5891530" cy="1225550"/>
            <wp:effectExtent l="0" t="0" r="13970" b="12700"/>
            <wp:docPr id="5" name="图片 18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8" descr="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153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2"/>
          <w:szCs w:val="22"/>
          <w:lang w:eastAsia="zh-C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en-US" w:eastAsia="zh-CN"/>
        </w:rPr>
        <w:t>2、</w:t>
      </w: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t xml:space="preserve">【改编题  </w:t>
      </w:r>
      <w:r>
        <w:rPr>
          <w:rFonts w:hint="default" w:ascii="Times New Roman" w:hAnsi="Times New Roman" w:cs="Times New Roman"/>
          <w:color w:val="auto"/>
          <w:sz w:val="22"/>
          <w:szCs w:val="22"/>
          <w:lang w:eastAsia="zh-CN"/>
        </w:rPr>
        <w:t>五年级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t>改编至奥数教程 】数数有一个账本，用来记录每天的收入与支出，月末的时候发现实际金额比账本记录的余额少了35.1元．通过检查，发现这个月有一笔费用记错了小数点．那么这个错误的金额可能是（   ）．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t>A．39元        B．35.1元        C．29元        D．3.9元        E．3.5元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t>答案：A、D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t>解析：实际金额比账本记录的余额少了35.1元，即账本的金额－实际金额＝35.1元．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t>有一笔费用记错了小数点，需要按照收入和支出两种情况讨论．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t>①当收入记错时，说明收入的费用多记了，即小数点向右移动．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t>当向右移动一位时，错误的金额是 35.1÷9×10=39元．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t>②当支出记错时，说明支出的费用少记了，即小数点向左移动．当向左移动一位时，错误的金额是 35.1÷9=3.9元．（分析发现移动两位之上的小数点金额不在选项中）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t>【原题】一个小数，如果把它的小数点向右移动一位，所得的数比原来增加了63.72，这个小数是多少?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eastAsia="zh-CN"/>
        </w:rPr>
        <w:t>二、填空题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en-US" w:eastAsia="zh-CN"/>
        </w:rPr>
        <w:t>1、</w:t>
      </w:r>
      <w:r>
        <w:rPr>
          <w:rFonts w:hint="default" w:ascii="Times New Roman" w:hAnsi="Times New Roman" w:cs="Times New Roman"/>
          <w:color w:val="auto"/>
          <w:sz w:val="22"/>
          <w:szCs w:val="22"/>
          <w:lang w:eastAsia="zh-CN"/>
        </w:rPr>
        <w:t>【原创题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en-US" w:eastAsia="zh-CN"/>
        </w:rPr>
        <w:t xml:space="preserve"> 五年级</w:t>
      </w:r>
      <w:r>
        <w:rPr>
          <w:rFonts w:hint="default" w:ascii="Times New Roman" w:hAnsi="Times New Roman" w:cs="Times New Roman"/>
          <w:color w:val="auto"/>
          <w:sz w:val="22"/>
          <w:szCs w:val="22"/>
          <w:lang w:eastAsia="zh-CN"/>
        </w:rPr>
        <w:t>】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</w:rPr>
        <w:t>“三苏”为唐宋八大家中的三位．指的是北宋散文家苏洵（号老泉，字明允）和他的两个儿子苏轼（字子瞻，号东坡居士，世人称为苏东坡）、苏辙（ 字子由，自号颍滨遗老）．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</w:rPr>
        <w:t>至和二年（乙未年），苏洵作《上张益州书》，并谒张方平于成都，又至雅州，访知雅州雷简夫；雷简夫致书张方平，称苏洵“岂惟西南之秀，乃天下之奇才”．此时苏洵与苏辙的周岁年龄之差是苏轼年龄的1.5倍．</w:t>
      </w:r>
    </w:p>
    <w:p>
      <w:pPr>
        <w:spacing w:line="360" w:lineRule="auto"/>
        <w:ind w:firstLine="420" w:firstLineChars="0"/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17780</wp:posOffset>
            </wp:positionV>
            <wp:extent cx="2950845" cy="1580515"/>
            <wp:effectExtent l="0" t="0" r="1905" b="635"/>
            <wp:wrapSquare wrapText="bothSides"/>
            <wp:docPr id="4" name="图片 8" descr="timg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timg (2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084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</w:rPr>
        <w:t>十年后，治平二年（乙巳年），苏轼兄弟汇集数年诗作为《岐梁唱和诗集》．苏洵等编成《太常因革礼》100卷．此时苏洵与苏辙的年龄之差恰好等于苏轼的年龄．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</w:rPr>
        <w:t>宋人王辟之《渑水燕谈录·才识》记载：“苏氏文章擅天下，目其文曰三苏．盖洵为老苏、轼为大苏、辙为小也．”“三苏”的称号即由此而来．苏氏父子积极参加和推进了欧阳修倡导的古文运动，他们在散文创作上都取得了很高的成就．三苏之中，苏洵和苏辙主要以散文著称；苏轼则不但在散文创作上成果甚丰，而且在诗、词、书、画等各个领域中都有重要地位．</w:t>
      </w:r>
    </w:p>
    <w:p>
      <w:pPr>
        <w:spacing w:line="360" w:lineRule="auto"/>
        <w:ind w:firstLine="420" w:firstLineChars="0"/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</w:rPr>
        <w:t>请问，在治平二年时，苏轼的周岁年龄应为_______周岁．（周岁：从出生起一年为一周岁）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auto"/>
          <w:sz w:val="22"/>
          <w:szCs w:val="22"/>
          <w:shd w:val="clear" w:color="auto" w:fill="FFFFFF"/>
        </w:rPr>
      </w:pPr>
      <w:r>
        <w:rPr>
          <w:rFonts w:hint="default" w:ascii="Times New Roman" w:hAnsi="Times New Roman" w:cs="Times New Roman" w:eastAsiaTheme="minorEastAsia"/>
          <w:color w:val="auto"/>
          <w:sz w:val="22"/>
          <w:szCs w:val="22"/>
          <w:shd w:val="clear" w:color="auto" w:fill="FFFFFF"/>
        </w:rPr>
        <w:t>答案：30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auto"/>
          <w:sz w:val="22"/>
          <w:szCs w:val="22"/>
          <w:shd w:val="clear" w:color="auto" w:fill="FFFFFF"/>
        </w:rPr>
      </w:pPr>
      <w:r>
        <w:rPr>
          <w:rFonts w:hint="default" w:ascii="Times New Roman" w:hAnsi="Times New Roman" w:cs="Times New Roman" w:eastAsiaTheme="minorEastAsia"/>
          <w:color w:val="auto"/>
          <w:kern w:val="0"/>
          <w:sz w:val="22"/>
          <w:szCs w:val="22"/>
          <w:shd w:val="clear" w:color="auto" w:fill="FFFFFF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3554095</wp:posOffset>
            </wp:positionH>
            <wp:positionV relativeFrom="paragraph">
              <wp:posOffset>255270</wp:posOffset>
            </wp:positionV>
            <wp:extent cx="1974850" cy="797560"/>
            <wp:effectExtent l="0" t="0" r="6350" b="2540"/>
            <wp:wrapSquare wrapText="bothSides"/>
            <wp:docPr id="3" name="图片 58" descr="说明: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8" descr="说明: 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 w:eastAsiaTheme="minorEastAsia"/>
          <w:color w:val="auto"/>
          <w:sz w:val="22"/>
          <w:szCs w:val="22"/>
          <w:shd w:val="clear" w:color="auto" w:fill="FFFFFF"/>
        </w:rPr>
        <w:t>解析：苏洵与苏辙父子年龄差是不变的，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auto"/>
          <w:sz w:val="22"/>
          <w:szCs w:val="22"/>
          <w:shd w:val="clear" w:color="auto" w:fill="FFFFFF"/>
        </w:rPr>
      </w:pPr>
      <w:r>
        <w:rPr>
          <w:rFonts w:hint="default" w:ascii="Times New Roman" w:hAnsi="Times New Roman" w:cs="Times New Roman" w:eastAsiaTheme="minorEastAsia"/>
          <w:color w:val="auto"/>
          <w:sz w:val="22"/>
          <w:szCs w:val="22"/>
          <w:shd w:val="clear" w:color="auto" w:fill="FFFFFF"/>
        </w:rPr>
        <w:t>苏洵与苏辙的年龄之差=苏轼年龄×1.5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auto"/>
          <w:sz w:val="22"/>
          <w:szCs w:val="22"/>
          <w:shd w:val="clear" w:color="auto" w:fill="FFFFFF"/>
        </w:rPr>
      </w:pPr>
      <w:r>
        <w:rPr>
          <w:rFonts w:hint="default" w:ascii="Times New Roman" w:hAnsi="Times New Roman" w:cs="Times New Roman" w:eastAsiaTheme="minorEastAsia"/>
          <w:color w:val="auto"/>
          <w:sz w:val="22"/>
          <w:szCs w:val="22"/>
          <w:shd w:val="clear" w:color="auto" w:fill="FFFFFF"/>
        </w:rPr>
        <w:t>十年后洵与苏辙的年龄之差=十年后苏轼年龄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auto"/>
          <w:sz w:val="22"/>
          <w:szCs w:val="22"/>
          <w:shd w:val="clear" w:color="auto" w:fill="FFFFFF"/>
        </w:rPr>
      </w:pPr>
      <w:r>
        <w:rPr>
          <w:rFonts w:hint="default" w:ascii="Times New Roman" w:hAnsi="Times New Roman" w:cs="Times New Roman" w:eastAsiaTheme="minorEastAsia"/>
          <w:color w:val="auto"/>
          <w:sz w:val="22"/>
          <w:szCs w:val="22"/>
          <w:shd w:val="clear" w:color="auto" w:fill="FFFFFF"/>
        </w:rPr>
        <w:t>十年后苏轼年龄=至和二年时苏轼年龄×1.5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color w:val="auto"/>
          <w:sz w:val="22"/>
          <w:szCs w:val="22"/>
          <w:shd w:val="clear" w:color="auto" w:fill="FFFFFF"/>
        </w:rPr>
      </w:pPr>
      <w:r>
        <w:rPr>
          <w:rFonts w:hint="default" w:ascii="Times New Roman" w:hAnsi="Times New Roman" w:cs="Times New Roman" w:eastAsiaTheme="minorEastAsia"/>
          <w:color w:val="auto"/>
          <w:sz w:val="22"/>
          <w:szCs w:val="22"/>
          <w:shd w:val="clear" w:color="auto" w:fill="FFFFFF"/>
        </w:rPr>
        <w:t>那么至和二年苏轼的年龄应为10÷0.5=20周岁，十年后苏轼30周岁．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2"/>
          <w:szCs w:val="22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【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XX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老师—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初中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试题】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en-US" w:eastAsia="zh-CN"/>
        </w:rPr>
        <w:t>一、填空题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en-US" w:eastAsia="zh-CN"/>
        </w:rPr>
        <w:t>1、</w:t>
      </w:r>
      <w:r>
        <w:rPr>
          <w:rFonts w:hint="default" w:ascii="Times New Roman" w:hAnsi="Times New Roman" w:cs="Times New Roman"/>
          <w:color w:val="auto"/>
          <w:sz w:val="22"/>
          <w:szCs w:val="22"/>
          <w:lang w:eastAsia="zh-CN"/>
        </w:rPr>
        <w:t>【改编题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en-US" w:eastAsia="zh-CN"/>
        </w:rPr>
        <w:t xml:space="preserve">  九年级</w:t>
      </w:r>
      <w:r>
        <w:rPr>
          <w:rFonts w:hint="default" w:ascii="Times New Roman" w:hAnsi="Times New Roman" w:cs="Times New Roman"/>
          <w:color w:val="auto"/>
          <w:sz w:val="22"/>
          <w:szCs w:val="22"/>
          <w:lang w:eastAsia="zh-CN"/>
        </w:rPr>
        <w:t>】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如图，是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个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全等的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小正方形，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请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在</w:t>
      </w:r>
      <w:r>
        <w:rPr>
          <w:rFonts w:hint="default" w:ascii="Times New Roman" w:hAnsi="Times New Roman" w:eastAsia="宋体" w:cs="Times New Roman"/>
          <w:position w:val="-10"/>
          <w:sz w:val="21"/>
          <w:szCs w:val="21"/>
          <w:highlight w:val="none"/>
          <w:lang w:val="en-US" w:eastAsia="zh-CN"/>
        </w:rPr>
        <w:object>
          <v:shape id="_x0000_i1025" o:spt="75" type="#_x0000_t75" style="height:16pt;width:76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中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找出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相加等于45°的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五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个角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00B0F0"/>
          <w:sz w:val="24"/>
          <w:szCs w:val="24"/>
          <w:lang w:eastAsia="zh-CN"/>
        </w:rPr>
        <w:drawing>
          <wp:inline distT="0" distB="0" distL="114300" distR="114300">
            <wp:extent cx="5168265" cy="603885"/>
            <wp:effectExtent l="0" t="0" r="13335" b="5715"/>
            <wp:docPr id="6" name="图片 19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9" descr="4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82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答案：</w:t>
      </w:r>
      <w:r>
        <w:rPr>
          <w:rFonts w:hint="default" w:ascii="Times New Roman" w:hAnsi="Times New Roman" w:eastAsia="宋体" w:cs="Times New Roman"/>
          <w:position w:val="-6"/>
          <w:sz w:val="21"/>
          <w:szCs w:val="21"/>
          <w:highlight w:val="none"/>
          <w:lang w:val="en-US" w:eastAsia="zh-CN"/>
        </w:rPr>
        <w:object>
          <v:shape id="_x0000_i1026" o:spt="75" type="#_x0000_t75" style="height:13.95pt;width:150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1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center"/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解析：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center"/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99FF"/>
          <w:position w:val="0"/>
          <w:sz w:val="21"/>
          <w:szCs w:val="21"/>
          <w:lang w:val="en-US" w:eastAsia="zh-CN"/>
        </w:rPr>
        <w:drawing>
          <wp:inline distT="0" distB="0" distL="114300" distR="114300">
            <wp:extent cx="5942965" cy="622935"/>
            <wp:effectExtent l="0" t="0" r="635" b="5715"/>
            <wp:docPr id="8" name="图片 21" descr="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1" descr="000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vertAlign w:val="baseline"/>
          <w:lang w:val="en-US" w:eastAsia="zh-CN"/>
        </w:rPr>
        <w:t>解：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连接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27" o:spt="75" type="#_x0000_t75" style="height:13pt;width:21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3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，由图可知，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28" o:spt="75" type="#_x0000_t75" style="height:17pt;width:64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5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，进而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29" o:spt="75" type="#_x0000_t75" style="height:15pt;width:6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center"/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∵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30" o:spt="75" type="#_x0000_t75" style="height:15pt;width:83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9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，∴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31" o:spt="75" type="#_x0000_t75" style="height:15pt;width:77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21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，即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32" o:spt="75" type="#_x0000_t75" style="height:31pt;width:54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3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，且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33" o:spt="75" type="#_x0000_t75" style="height:13pt;width:81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5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 xml:space="preserve">  ∴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34" o:spt="75" type="#_x0000_t75" style="height:16pt;width:78.95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7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 xml:space="preserve">  ∴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35" o:spt="75" type="#_x0000_t75" style="height:13pt;width:64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center"/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∴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36" o:spt="75" type="#_x0000_t75" style="height:13.95pt;width:186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31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 xml:space="preserve"> ，即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37" o:spt="75" type="#_x0000_t75" style="height:13.95pt;width:71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33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 xml:space="preserve">    ①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center"/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同理，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38" o:spt="75" type="#_x0000_t75" style="height:18pt;width:62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5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，进而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39" o:spt="75" type="#_x0000_t75" style="height:16pt;width:63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center"/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∵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40" o:spt="75" type="#_x0000_t75" style="height:16pt;width:77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9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，∴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41" o:spt="75" type="#_x0000_t75" style="height:15pt;width:71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41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，即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42" o:spt="75" type="#_x0000_t75" style="height:31pt;width:52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43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center"/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且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43" o:spt="75" type="#_x0000_t75" style="height:13pt;width:76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5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 xml:space="preserve">  ∴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44" o:spt="75" type="#_x0000_t75" style="height:16pt;width:74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7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 xml:space="preserve">  ∴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45" o:spt="75" type="#_x0000_t75" style="height:13.95pt;width:63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center"/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∴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46" o:spt="75" type="#_x0000_t75" style="height:13.95pt;width:139.95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51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，即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47" o:spt="75" type="#_x0000_t75" style="height:13.95pt;width:70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53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 xml:space="preserve">     ②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center"/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eastAsia="zh-CN"/>
        </w:rPr>
        <w:t>同理，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48" o:spt="75" type="#_x0000_t75" style="height:18pt;width:67.95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5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，进而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49" o:spt="75" type="#_x0000_t75" style="height:16pt;width:69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7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 xml:space="preserve">， 最后可得 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50" o:spt="75" type="#_x0000_t75" style="height:13.95pt;width:72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9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 xml:space="preserve">     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center"/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eastAsia="zh-CN"/>
        </w:rPr>
        <w:t>同理，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51" o:spt="75" type="#_x0000_t75" style="height:18pt;width:67.95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61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，进而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52" o:spt="75" type="#_x0000_t75" style="height:16pt;width:69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62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， 最后可得 即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53" o:spt="75" type="#_x0000_t75" style="height:13.95pt;width:76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3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 xml:space="preserve">     ④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eastAsia="zh-CN"/>
        </w:rPr>
        <w:t>由①②③④可得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54" o:spt="75" type="#_x0000_t75" style="height:13.95pt;width:283.95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055" o:spt="75" type="#_x0000_t75" style="height:13.95pt;width:155pt;" o:ole="t" filled="f" o:preferrelative="t" stroked="f" coordsize="21600,21600">
            <v:path/>
            <v:fill on="f" focussize="0,0"/>
            <v:stroke on="f"/>
            <v:imagedata r:id="rId68" o:title=""/>
            <o:lock v:ext="edit" aspectratio="f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 w:ascii="Times New Roman" w:hAnsi="Times New Roman" w:eastAsia="宋体" w:cs="Times New Roman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t>【原题】</w:t>
      </w:r>
      <w:r>
        <w:rPr>
          <w:rFonts w:hint="default" w:ascii="Times New Roman" w:hAnsi="Times New Roman" w:cs="Times New Roman"/>
          <w:color w:val="auto"/>
          <w:sz w:val="22"/>
          <w:szCs w:val="22"/>
          <w:lang w:eastAsia="zh-CN"/>
        </w:rPr>
        <w:t>如图，三个全等的小正方形，那么∠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en-US" w:eastAsia="zh-CN"/>
        </w:rPr>
        <w:t>1+∠2＝_______°.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  <w:drawing>
          <wp:inline distT="0" distB="0" distL="114300" distR="114300">
            <wp:extent cx="1456055" cy="696595"/>
            <wp:effectExtent l="0" t="0" r="10795" b="8255"/>
            <wp:docPr id="7" name="图片 88" descr="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8" descr="57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2、【原创题 七年级】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"两个一百年"是党的十八大会议中提出的一项奋斗目标，和"中国梦"相辅相成，是我们国家我们党未来的发展、奋斗目标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．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第一个一百年，到中国共产党成立100年时(2021年)全面建成小康社会；第二个一百年，到新中国成立100年时(2049年)建成富强、民主、文明、和谐的社会主义现代化国家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问：2049是否可以表示为两个整数的立方和．如果能，请写出一种表示；如果不能，请说明理由，并在这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"两个一百年"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的进程中，找到一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个年份数字可以表示为两个整数的立方和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，且写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出一种表示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答案：</w:t>
      </w:r>
      <w:r>
        <w:rPr>
          <w:rFonts w:hint="default" w:ascii="Times New Roman" w:hAnsi="Times New Roman" w:cs="Times New Roman"/>
          <w:color w:val="0099FF"/>
          <w:position w:val="-6"/>
          <w:sz w:val="21"/>
          <w:szCs w:val="21"/>
          <w:lang w:val="en-US" w:eastAsia="zh-CN"/>
        </w:rPr>
        <w:object>
          <v:shape id="_x0000_i1056" o:spt="75" type="#_x0000_t75" style="height:16pt;width:74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7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解析：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假设</w:t>
      </w:r>
      <w:r>
        <w:rPr>
          <w:rFonts w:hint="default" w:ascii="Times New Roman" w:hAnsi="Times New Roman" w:cs="Times New Roman"/>
          <w:position w:val="-6"/>
          <w:sz w:val="22"/>
          <w:szCs w:val="22"/>
          <w:lang w:val="en-US" w:eastAsia="zh-CN"/>
        </w:rPr>
        <w:object>
          <v:shape id="_x0000_i1057" o:spt="75" type="#_x0000_t75" style="height:13.95pt;width:28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72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可以分成两个数的立方和.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宋体" w:cs="Times New Roman"/>
          <w:sz w:val="22"/>
          <w:szCs w:val="22"/>
          <w:lang w:eastAsia="zh-CN"/>
        </w:rPr>
      </w:pPr>
      <w:r>
        <w:rPr>
          <w:rFonts w:hint="default" w:ascii="Times New Roman" w:hAnsi="Times New Roman" w:eastAsia="宋体" w:cs="Times New Roman"/>
          <w:position w:val="-6"/>
          <w:sz w:val="22"/>
          <w:szCs w:val="22"/>
          <w:lang w:eastAsia="zh-CN"/>
        </w:rPr>
        <w:object>
          <v:shape id="_x0000_i1058" o:spt="75" type="#_x0000_t75" style="height:16pt;width:71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宋体" w:cs="Times New Roman"/>
          <w:sz w:val="22"/>
          <w:szCs w:val="22"/>
          <w:lang w:eastAsia="zh-CN"/>
        </w:rPr>
      </w:pPr>
      <w:r>
        <w:rPr>
          <w:rFonts w:hint="default" w:ascii="Times New Roman" w:hAnsi="Times New Roman" w:eastAsia="宋体" w:cs="Times New Roman"/>
          <w:position w:val="-10"/>
          <w:sz w:val="22"/>
          <w:szCs w:val="22"/>
          <w:lang w:eastAsia="zh-CN"/>
        </w:rPr>
        <w:object>
          <v:shape id="_x0000_i1059" o:spt="75" type="#_x0000_t75" style="height:18pt;width:245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cs="Times New Roman"/>
          <w:sz w:val="22"/>
          <w:szCs w:val="22"/>
          <w:lang w:eastAsia="zh-CN"/>
        </w:rPr>
      </w:pPr>
      <w:r>
        <w:rPr>
          <w:rFonts w:hint="default" w:ascii="Times New Roman" w:hAnsi="Times New Roman" w:cs="Times New Roman"/>
          <w:sz w:val="22"/>
          <w:szCs w:val="22"/>
          <w:lang w:eastAsia="zh-CN"/>
        </w:rPr>
        <w:t>∵</w:t>
      </w:r>
      <w:r>
        <w:rPr>
          <w:rFonts w:hint="default" w:ascii="Times New Roman" w:hAnsi="Times New Roman" w:cs="Times New Roman"/>
          <w:position w:val="-10"/>
          <w:sz w:val="22"/>
          <w:szCs w:val="22"/>
          <w:lang w:eastAsia="zh-CN"/>
        </w:rPr>
        <w:object>
          <v:shape id="_x0000_i1060" o:spt="75" type="#_x0000_t75" style="height:16pt;width:40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8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eastAsia="zh-CN"/>
        </w:rPr>
        <w:t>，</w:t>
      </w:r>
      <w:r>
        <w:rPr>
          <w:rFonts w:hint="default" w:ascii="Times New Roman" w:hAnsi="Times New Roman" w:cs="Times New Roman"/>
          <w:position w:val="-10"/>
          <w:sz w:val="22"/>
          <w:szCs w:val="22"/>
          <w:lang w:eastAsia="zh-CN"/>
        </w:rPr>
        <w:object>
          <v:shape id="_x0000_i1061" o:spt="75" type="#_x0000_t75" style="height:16pt;width:64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8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cs="Times New Roman"/>
          <w:sz w:val="22"/>
          <w:szCs w:val="22"/>
          <w:lang w:eastAsia="zh-CN"/>
        </w:rPr>
      </w:pPr>
      <w:r>
        <w:rPr>
          <w:rFonts w:hint="default" w:ascii="Times New Roman" w:hAnsi="Times New Roman" w:cs="Times New Roman"/>
          <w:sz w:val="22"/>
          <w:szCs w:val="22"/>
          <w:lang w:eastAsia="zh-CN"/>
        </w:rPr>
        <w:t>∴</w:t>
      </w:r>
      <w:r>
        <w:rPr>
          <w:rFonts w:hint="default" w:ascii="Times New Roman" w:hAnsi="Times New Roman" w:cs="Times New Roman"/>
          <w:position w:val="-10"/>
          <w:sz w:val="22"/>
          <w:szCs w:val="22"/>
          <w:lang w:eastAsia="zh-CN"/>
        </w:rPr>
        <w:object>
          <v:shape id="_x0000_i1062" o:spt="75" type="#_x0000_t75" style="height:18pt;width:49.95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82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2"/>
          <w:szCs w:val="22"/>
          <w:lang w:eastAsia="zh-CN"/>
        </w:rPr>
        <w:t>∴</w:t>
      </w:r>
      <w:r>
        <w:rPr>
          <w:rFonts w:hint="default" w:ascii="Times New Roman" w:hAnsi="Times New Roman" w:cs="Times New Roman"/>
          <w:position w:val="-10"/>
          <w:sz w:val="22"/>
          <w:szCs w:val="22"/>
          <w:lang w:eastAsia="zh-CN"/>
        </w:rPr>
        <w:object>
          <v:shape id="_x0000_i1063" o:spt="75" type="#_x0000_t75" style="height:16pt;width:38pt;" o:ole="t" filled="f" o:preferrelative="t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8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cs="Times New Roman"/>
          <w:sz w:val="22"/>
          <w:szCs w:val="22"/>
          <w:lang w:eastAsia="zh-CN"/>
        </w:rPr>
      </w:pPr>
      <w:r>
        <w:rPr>
          <w:rFonts w:hint="default" w:ascii="Times New Roman" w:hAnsi="Times New Roman" w:cs="Times New Roman"/>
          <w:position w:val="-10"/>
          <w:sz w:val="22"/>
          <w:szCs w:val="22"/>
          <w:lang w:eastAsia="zh-CN"/>
        </w:rPr>
        <w:object>
          <v:shape id="_x0000_i1064" o:spt="75" type="#_x0000_t75" style="height:18pt;width:135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cs="Times New Roman"/>
          <w:sz w:val="22"/>
          <w:szCs w:val="22"/>
          <w:lang w:eastAsia="zh-CN"/>
        </w:rPr>
      </w:pPr>
      <w:r>
        <w:rPr>
          <w:rFonts w:hint="default" w:ascii="Times New Roman" w:hAnsi="Times New Roman" w:cs="Times New Roman"/>
          <w:sz w:val="22"/>
          <w:szCs w:val="22"/>
          <w:lang w:eastAsia="zh-CN"/>
        </w:rPr>
        <w:t>∵</w:t>
      </w:r>
      <w:r>
        <w:rPr>
          <w:rFonts w:hint="default" w:ascii="Times New Roman" w:hAnsi="Times New Roman" w:cs="Times New Roman"/>
          <w:position w:val="-10"/>
          <w:sz w:val="22"/>
          <w:szCs w:val="22"/>
          <w:lang w:eastAsia="zh-CN"/>
        </w:rPr>
        <w:object>
          <v:shape id="_x0000_i1065" o:spt="75" type="#_x0000_t75" style="height:16pt;width:38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8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2"/>
          <w:szCs w:val="22"/>
          <w:lang w:eastAsia="zh-CN"/>
        </w:rPr>
        <w:t>∴</w:t>
      </w:r>
      <w:r>
        <w:rPr>
          <w:rFonts w:hint="default" w:ascii="Times New Roman" w:hAnsi="Times New Roman" w:cs="Times New Roman"/>
          <w:position w:val="-10"/>
          <w:sz w:val="22"/>
          <w:szCs w:val="22"/>
          <w:lang w:eastAsia="zh-CN"/>
        </w:rPr>
        <w:object>
          <v:shape id="_x0000_i1066" o:spt="75" type="#_x0000_t75" style="height:16pt;width:65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90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eastAsia="zh-CN"/>
        </w:rPr>
        <w:t>，</w:t>
      </w:r>
      <w:r>
        <w:rPr>
          <w:rFonts w:hint="default" w:ascii="Times New Roman" w:hAnsi="Times New Roman" w:cs="Times New Roman"/>
          <w:position w:val="-10"/>
          <w:sz w:val="22"/>
          <w:szCs w:val="22"/>
          <w:lang w:eastAsia="zh-CN"/>
        </w:rPr>
        <w:object>
          <v:shape id="_x0000_i1067" o:spt="75" type="#_x0000_t75" style="height:18pt;width:51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9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  <w:lang w:eastAsia="zh-CN"/>
        </w:rPr>
        <w:t>∴</w:t>
      </w:r>
      <w:r>
        <w:rPr>
          <w:rFonts w:hint="default" w:ascii="Times New Roman" w:hAnsi="Times New Roman" w:cs="Times New Roman"/>
          <w:position w:val="-10"/>
          <w:sz w:val="22"/>
          <w:szCs w:val="22"/>
          <w:lang w:eastAsia="zh-CN"/>
        </w:rPr>
        <w:object>
          <v:shape id="_x0000_i1068" o:spt="75" type="#_x0000_t75" style="height:16pt;width:40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94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 xml:space="preserve">  （矛盾）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∴</w:t>
      </w:r>
      <w:r>
        <w:rPr>
          <w:rFonts w:hint="default" w:ascii="Times New Roman" w:hAnsi="Times New Roman" w:cs="Times New Roman"/>
          <w:position w:val="-6"/>
          <w:sz w:val="22"/>
          <w:szCs w:val="22"/>
          <w:lang w:val="en-US" w:eastAsia="zh-CN"/>
        </w:rPr>
        <w:object>
          <v:shape id="_x0000_i1069" o:spt="75" type="#_x0000_t75" style="height:13.95pt;width:28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96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不能表示为两个整数的立方和.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position w:val="-4"/>
          <w:sz w:val="22"/>
          <w:szCs w:val="22"/>
          <w:lang w:val="en-US" w:eastAsia="zh-CN"/>
        </w:rPr>
        <w:object>
          <v:shape id="_x0000_i1070" o:spt="75" type="#_x0000_t75" style="height:15pt;width:28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98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，</w:t>
      </w:r>
      <w:r>
        <w:rPr>
          <w:rFonts w:hint="default" w:ascii="Times New Roman" w:hAnsi="Times New Roman" w:cs="Times New Roman"/>
          <w:position w:val="-6"/>
          <w:sz w:val="22"/>
          <w:szCs w:val="22"/>
          <w:lang w:val="en-US" w:eastAsia="zh-CN"/>
        </w:rPr>
        <w:object>
          <v:shape id="_x0000_i1071" o:spt="75" type="#_x0000_t75" style="height:16pt;width:31.95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100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，</w:t>
      </w:r>
      <w:r>
        <w:rPr>
          <w:rFonts w:hint="default" w:ascii="Times New Roman" w:hAnsi="Times New Roman" w:cs="Times New Roman"/>
          <w:position w:val="-6"/>
          <w:sz w:val="22"/>
          <w:szCs w:val="22"/>
          <w:lang w:val="en-US" w:eastAsia="zh-CN"/>
        </w:rPr>
        <w:object>
          <v:shape id="_x0000_i1072" o:spt="75" type="#_x0000_t75" style="height:16pt;width:38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102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，</w:t>
      </w:r>
      <w:r>
        <w:rPr>
          <w:rFonts w:hint="default" w:ascii="Times New Roman" w:hAnsi="Times New Roman" w:cs="Times New Roman"/>
          <w:position w:val="-6"/>
          <w:sz w:val="22"/>
          <w:szCs w:val="22"/>
          <w:lang w:val="en-US" w:eastAsia="zh-CN"/>
        </w:rPr>
        <w:object>
          <v:shape id="_x0000_i1073" o:spt="75" type="#_x0000_t75" style="height:16pt;width:38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104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，</w:t>
      </w:r>
      <w:r>
        <w:rPr>
          <w:rFonts w:hint="default" w:ascii="Times New Roman" w:hAnsi="Times New Roman" w:cs="Times New Roman"/>
          <w:position w:val="-6"/>
          <w:sz w:val="22"/>
          <w:szCs w:val="22"/>
          <w:lang w:val="en-US" w:eastAsia="zh-CN"/>
        </w:rPr>
        <w:object>
          <v:shape id="_x0000_i1074" o:spt="75" type="#_x0000_t75" style="height:16pt;width:42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106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，</w:t>
      </w:r>
      <w:r>
        <w:rPr>
          <w:rFonts w:hint="default" w:ascii="Times New Roman" w:hAnsi="Times New Roman" w:cs="Times New Roman"/>
          <w:position w:val="-6"/>
          <w:sz w:val="22"/>
          <w:szCs w:val="22"/>
          <w:lang w:val="en-US" w:eastAsia="zh-CN"/>
        </w:rPr>
        <w:object>
          <v:shape id="_x0000_i1075" o:spt="75" type="#_x0000_t75" style="height:16pt;width:44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108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，</w:t>
      </w:r>
      <w:r>
        <w:rPr>
          <w:rFonts w:hint="default" w:ascii="Times New Roman" w:hAnsi="Times New Roman" w:cs="Times New Roman"/>
          <w:position w:val="-6"/>
          <w:sz w:val="22"/>
          <w:szCs w:val="22"/>
          <w:lang w:val="en-US" w:eastAsia="zh-CN"/>
        </w:rPr>
        <w:object>
          <v:shape id="_x0000_i1076" o:spt="75" type="#_x0000_t75" style="height:16pt;width:44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10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，</w:t>
      </w:r>
      <w:r>
        <w:rPr>
          <w:rFonts w:hint="default" w:ascii="Times New Roman" w:hAnsi="Times New Roman" w:cs="Times New Roman"/>
          <w:position w:val="-6"/>
          <w:sz w:val="22"/>
          <w:szCs w:val="22"/>
          <w:lang w:val="en-US" w:eastAsia="zh-CN"/>
        </w:rPr>
        <w:object>
          <v:shape id="_x0000_i1077" o:spt="75" type="#_x0000_t75" style="height:16pt;width:42.95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12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，</w:t>
      </w:r>
      <w:r>
        <w:rPr>
          <w:rFonts w:hint="default" w:ascii="Times New Roman" w:hAnsi="Times New Roman" w:cs="Times New Roman"/>
          <w:position w:val="-6"/>
          <w:sz w:val="22"/>
          <w:szCs w:val="22"/>
          <w:lang w:val="en-US" w:eastAsia="zh-CN"/>
        </w:rPr>
        <w:object>
          <v:shape id="_x0000_i1078" o:spt="75" type="#_x0000_t75" style="height:16pt;width:44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14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，</w:t>
      </w:r>
      <w:r>
        <w:rPr>
          <w:rFonts w:hint="default" w:ascii="Times New Roman" w:hAnsi="Times New Roman" w:cs="Times New Roman"/>
          <w:position w:val="-6"/>
          <w:sz w:val="22"/>
          <w:szCs w:val="22"/>
          <w:lang w:val="en-US" w:eastAsia="zh-CN"/>
        </w:rPr>
        <w:object>
          <v:shape id="_x0000_i1079" o:spt="75" type="#_x0000_t75" style="height:16pt;width:54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16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，</w:t>
      </w:r>
      <w:r>
        <w:rPr>
          <w:rFonts w:hint="default" w:ascii="Times New Roman" w:hAnsi="Times New Roman" w:cs="Times New Roman"/>
          <w:position w:val="-6"/>
          <w:sz w:val="22"/>
          <w:szCs w:val="22"/>
          <w:lang w:val="en-US" w:eastAsia="zh-CN"/>
        </w:rPr>
        <w:object>
          <v:shape id="_x0000_i1080" o:spt="75" type="#_x0000_t75" style="height:16pt;width:52pt;" o:ole="t" filled="f" o:preferrelative="t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18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，</w:t>
      </w:r>
      <w:r>
        <w:rPr>
          <w:rFonts w:hint="default" w:ascii="Times New Roman" w:hAnsi="Times New Roman" w:cs="Times New Roman"/>
          <w:position w:val="-6"/>
          <w:sz w:val="22"/>
          <w:szCs w:val="22"/>
          <w:lang w:val="en-US" w:eastAsia="zh-CN"/>
        </w:rPr>
        <w:object>
          <v:shape id="_x0000_i1081" o:spt="75" type="#_x0000_t75" style="height:16pt;width:54pt;" o:ole="t" filled="f" o:preferrelative="t" stroked="f" coordsize="21600,21600">
            <v:path/>
            <v:fill on="f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20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，</w:t>
      </w:r>
      <w:r>
        <w:rPr>
          <w:rFonts w:hint="default" w:ascii="Times New Roman" w:hAnsi="Times New Roman" w:cs="Times New Roman"/>
          <w:position w:val="-6"/>
          <w:sz w:val="22"/>
          <w:szCs w:val="22"/>
          <w:lang w:val="en-US" w:eastAsia="zh-CN"/>
        </w:rPr>
        <w:object>
          <v:shape id="_x0000_i1082" o:spt="75" type="#_x0000_t75" style="height:16pt;width:55pt;" o:ole="t" filled="f" o:preferrelative="t" stroked="f" coordsize="21600,21600">
            <v:path/>
            <v:fill on="f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22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，</w:t>
      </w:r>
      <w:r>
        <w:rPr>
          <w:rFonts w:hint="default" w:ascii="Times New Roman" w:hAnsi="Times New Roman" w:cs="Times New Roman"/>
          <w:position w:val="-6"/>
          <w:sz w:val="22"/>
          <w:szCs w:val="22"/>
          <w:lang w:val="en-US" w:eastAsia="zh-CN"/>
        </w:rPr>
        <w:object>
          <v:shape id="_x0000_i1083" o:spt="75" type="#_x0000_t75" style="height:16pt;width:55pt;" o:ole="t" filled="f" o:preferrelative="t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2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在</w:t>
      </w:r>
      <w:r>
        <w:rPr>
          <w:rFonts w:hint="default" w:ascii="Times New Roman" w:hAnsi="Times New Roman" w:cs="Times New Roman"/>
          <w:position w:val="-6"/>
          <w:sz w:val="22"/>
          <w:szCs w:val="22"/>
          <w:lang w:val="en-US" w:eastAsia="zh-CN"/>
        </w:rPr>
        <w:object>
          <v:shape id="_x0000_i1084" o:spt="75" type="#_x0000_t75" style="height:13.95pt;width:62pt;" o:ole="t" filled="f" o:preferrelative="t" stroked="f" coordsize="21600,21600">
            <v:path/>
            <v:fill on="f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26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范围内找，答案不唯一，写出一种正确的即可。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position w:val="-6"/>
          <w:sz w:val="22"/>
          <w:szCs w:val="22"/>
          <w:lang w:val="en-US" w:eastAsia="zh-CN"/>
        </w:rPr>
        <w:object>
          <v:shape id="_x0000_i1085" o:spt="75" type="#_x0000_t75" style="height:13.95pt;width:90pt;" o:ole="t" filled="f" o:preferrelative="t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28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，即</w:t>
      </w:r>
      <w:r>
        <w:rPr>
          <w:rFonts w:hint="default" w:ascii="Times New Roman" w:hAnsi="Times New Roman" w:cs="Times New Roman"/>
          <w:position w:val="-6"/>
          <w:sz w:val="22"/>
          <w:szCs w:val="22"/>
          <w:lang w:val="en-US" w:eastAsia="zh-CN"/>
        </w:rPr>
        <w:object>
          <v:shape id="_x0000_i1086" o:spt="75" type="#_x0000_t75" style="height:16pt;width:74pt;" o:ole="t" filled="f" o:preferrelative="t" stroked="f" coordsize="21600,2160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3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position w:val="-6"/>
          <w:sz w:val="22"/>
          <w:szCs w:val="22"/>
          <w:lang w:val="en-US" w:eastAsia="zh-CN"/>
        </w:rPr>
        <w:object>
          <v:shape id="_x0000_i1087" o:spt="75" type="#_x0000_t75" style="height:13.95pt;width:92pt;" o:ole="t" filled="f" o:preferrelative="t" stroked="f" coordsize="21600,2160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32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，即</w:t>
      </w:r>
      <w:r>
        <w:rPr>
          <w:rFonts w:hint="default" w:ascii="Times New Roman" w:hAnsi="Times New Roman" w:cs="Times New Roman"/>
          <w:position w:val="-10"/>
          <w:sz w:val="22"/>
          <w:szCs w:val="22"/>
          <w:lang w:val="en-US" w:eastAsia="zh-CN"/>
        </w:rPr>
        <w:object>
          <v:shape id="_x0000_i1088" o:spt="75" type="#_x0000_t75" style="height:18pt;width:90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3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position w:val="-10"/>
          <w:sz w:val="22"/>
          <w:szCs w:val="22"/>
          <w:lang w:val="en-US" w:eastAsia="zh-CN"/>
        </w:rPr>
        <w:object>
          <v:shape id="_x0000_i1089" o:spt="75" type="#_x0000_t75" style="height:18pt;width:95pt;" o:ole="t" filled="f" o:preferrelative="t" stroked="f" coordsize="21600,21600">
            <v:path/>
            <v:fill on="f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36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，</w:t>
      </w:r>
      <w:r>
        <w:rPr>
          <w:rFonts w:hint="default" w:ascii="Times New Roman" w:hAnsi="Times New Roman" w:cs="Times New Roman"/>
          <w:position w:val="-10"/>
          <w:sz w:val="22"/>
          <w:szCs w:val="22"/>
          <w:lang w:val="en-US" w:eastAsia="zh-CN"/>
        </w:rPr>
        <w:object>
          <v:shape id="_x0000_i1090" o:spt="75" type="#_x0000_t75" style="height:18pt;width:87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38">
            <o:LockedField>false</o:LockedField>
          </o:OLEObject>
        </w:objec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，</w:t>
      </w:r>
      <w:r>
        <w:rPr>
          <w:rFonts w:hint="default" w:ascii="Times New Roman" w:hAnsi="Times New Roman" w:cs="Times New Roman"/>
          <w:position w:val="-6"/>
          <w:sz w:val="22"/>
          <w:szCs w:val="22"/>
          <w:lang w:val="en-US" w:eastAsia="zh-CN"/>
        </w:rPr>
        <w:object>
          <v:shape id="_x0000_i1091" o:spt="75" type="#_x0000_t75" style="height:16pt;width:80pt;" o:ole="t" filled="f" o:preferrelative="t" stroked="f" coordsize="21600,2160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40">
            <o:LockedField>false</o:LockedField>
          </o:OLEObject>
        </w:objec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【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XX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老师—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高中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试题】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一、选择题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en-US" w:eastAsia="zh-CN"/>
        </w:rPr>
        <w:t>1、</w:t>
      </w:r>
      <w:r>
        <w:rPr>
          <w:rFonts w:hint="default" w:ascii="Times New Roman" w:hAnsi="Times New Roman" w:cs="Times New Roman"/>
          <w:color w:val="auto"/>
          <w:sz w:val="22"/>
          <w:szCs w:val="22"/>
          <w:lang w:eastAsia="zh-CN"/>
        </w:rPr>
        <w:t>【改编题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en-US" w:eastAsia="zh-CN"/>
        </w:rPr>
        <w:t xml:space="preserve">  高一年级</w:t>
      </w:r>
      <w:r>
        <w:rPr>
          <w:rFonts w:hint="default" w:ascii="Times New Roman" w:hAnsi="Times New Roman" w:cs="Times New Roman"/>
          <w:color w:val="auto"/>
          <w:sz w:val="22"/>
          <w:szCs w:val="22"/>
          <w:lang w:eastAsia="zh-CN"/>
        </w:rPr>
        <w:t>】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请从所给的五个选项中选择最合适的一个填入问号处，使之呈现一定的规律性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drawing>
          <wp:inline distT="0" distB="0" distL="114300" distR="114300">
            <wp:extent cx="2852420" cy="958850"/>
            <wp:effectExtent l="0" t="0" r="5080" b="1270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142"/>
                    <a:srcRect b="15137"/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1890" w:firstLineChars="90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A    </w:t>
      </w:r>
      <w:r>
        <w:rPr>
          <w:rFonts w:hint="default" w:ascii="Times New Roman" w:hAnsi="Times New Roman" w:eastAsia="宋体" w:cs="Times New Roman"/>
          <w:color w:val="auto"/>
          <w:sz w:val="15"/>
          <w:szCs w:val="15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B     </w:t>
      </w:r>
      <w:r>
        <w:rPr>
          <w:rFonts w:hint="default" w:ascii="Times New Roman" w:hAnsi="Times New Roman" w:eastAsia="宋体" w:cs="Times New Roman"/>
          <w:color w:val="auto"/>
          <w:sz w:val="16"/>
          <w:szCs w:val="16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C   </w:t>
      </w:r>
      <w:r>
        <w:rPr>
          <w:rFonts w:hint="default" w:ascii="Times New Roman" w:hAnsi="Times New Roman" w:cs="Times New Roman"/>
          <w:color w:val="auto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8"/>
          <w:szCs w:val="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15"/>
          <w:szCs w:val="15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D    </w:t>
      </w:r>
      <w:r>
        <w:rPr>
          <w:rFonts w:hint="default" w:ascii="Times New Roman" w:hAnsi="Times New Roman" w:eastAsia="宋体" w:cs="Times New Roman"/>
          <w:color w:val="auto"/>
          <w:sz w:val="15"/>
          <w:szCs w:val="15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答案：D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解析：观察图形发现具有1个封闭图形，故问号处为D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【原题】行测考试真题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2、【原创题  高二年级】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36" w:lineRule="auto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已知曲线</w:t>
      </w:r>
      <w:r>
        <w:rPr>
          <w:rFonts w:hint="default" w:ascii="Times New Roman" w:hAnsi="Times New Roman" w:eastAsia="宋体" w:cs="Times New Roman"/>
          <w:color w:val="auto"/>
          <w:position w:val="-12"/>
          <w:sz w:val="21"/>
          <w:szCs w:val="21"/>
          <w:lang w:eastAsia="zh-CN"/>
        </w:rPr>
        <w:object>
          <v:shape id="_x0000_i1092" o:spt="75" type="#_x0000_t75" style="height:19pt;width:85pt;" o:ole="t" filled="f" o:preferrelative="t" stroked="f" coordsize="21600,21600">
            <v:path/>
            <v:fill on="f" focussize="0,0"/>
            <v:stroke on="f"/>
            <v:imagedata r:id="rId144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4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，曲线</w:t>
      </w:r>
      <w:r>
        <w:rPr>
          <w:rFonts w:hint="default" w:ascii="Times New Roman" w:hAnsi="Times New Roman" w:eastAsia="宋体" w:cs="Times New Roman"/>
          <w:color w:val="auto"/>
          <w:position w:val="-12"/>
          <w:sz w:val="21"/>
          <w:szCs w:val="21"/>
          <w:lang w:eastAsia="zh-CN"/>
        </w:rPr>
        <w:object>
          <v:shape id="_x0000_i1093" o:spt="75" type="#_x0000_t75" style="height:19pt;width:60.95pt;" o:ole="t" filled="f" o:preferrelative="t" stroked="f" coordsize="21600,21600">
            <v:path/>
            <v:fill on="f" focussize="0,0"/>
            <v:stroke on="f"/>
            <v:imagedata r:id="rId146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4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.则下列说法正确的有（   ）．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36" w:lineRule="auto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A．当曲线</w:t>
      </w:r>
      <w:r>
        <w:rPr>
          <w:rFonts w:hint="default" w:ascii="Times New Roman" w:hAnsi="Times New Roman" w:eastAsia="宋体" w:cs="Times New Roman"/>
          <w:color w:val="auto"/>
          <w:position w:val="-12"/>
          <w:sz w:val="21"/>
          <w:szCs w:val="21"/>
          <w:lang w:val="en-US" w:eastAsia="zh-CN"/>
        </w:rPr>
        <w:object>
          <v:shape id="_x0000_i1094" o:spt="75" type="#_x0000_t75" style="height:18pt;width:13.95pt;" o:ole="t" filled="f" o:preferrelative="t" stroked="f" coordsize="21600,21600">
            <v:path/>
            <v:fill on="f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4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是圆时，曲线</w:t>
      </w:r>
      <w:r>
        <w:rPr>
          <w:rFonts w:hint="default" w:ascii="Times New Roman" w:hAnsi="Times New Roman" w:eastAsia="宋体" w:cs="Times New Roman"/>
          <w:color w:val="auto"/>
          <w:position w:val="-12"/>
          <w:sz w:val="21"/>
          <w:szCs w:val="21"/>
          <w:lang w:val="en-US" w:eastAsia="zh-CN"/>
        </w:rPr>
        <w:object>
          <v:shape id="_x0000_i1095" o:spt="75" type="#_x0000_t75" style="height:19pt;width:109pt;" o:ole="t" filled="f" o:preferrelative="t" stroked="f" coordsize="21600,21600">
            <v:path/>
            <v:fill on="f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4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是椭圆．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B．当</w:t>
      </w:r>
      <w:r>
        <w:rPr>
          <w:rFonts w:hint="default" w:ascii="Times New Roman" w:hAnsi="Times New Roman" w:eastAsia="宋体" w:cs="Times New Roman"/>
          <w:color w:val="auto"/>
          <w:position w:val="-6"/>
          <w:sz w:val="21"/>
          <w:szCs w:val="21"/>
          <w:lang w:val="en-US" w:eastAsia="zh-CN"/>
        </w:rPr>
        <w:object>
          <v:shape id="_x0000_i1096" o:spt="75" type="#_x0000_t75" style="height:13.95pt;width:36pt;" o:ole="t" filled="f" o:preferrelative="t" stroked="f" coordsize="21600,21600">
            <v:path/>
            <v:fill on="f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5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时，曲线</w:t>
      </w:r>
      <w:r>
        <w:rPr>
          <w:rFonts w:hint="default" w:ascii="Times New Roman" w:hAnsi="Times New Roman" w:eastAsia="宋体" w:cs="Times New Roman"/>
          <w:color w:val="auto"/>
          <w:position w:val="-12"/>
          <w:sz w:val="21"/>
          <w:szCs w:val="21"/>
          <w:lang w:val="en-US" w:eastAsia="zh-CN"/>
        </w:rPr>
        <w:object>
          <v:shape id="_x0000_i1097" o:spt="75" type="#_x0000_t75" style="height:18pt;width:13.95pt;" o:ole="t" filled="f" o:preferrelative="t" stroked="f" coordsize="21600,21600">
            <v:path/>
            <v:fill on="f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5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是双曲线，其渐近线为</w:t>
      </w:r>
      <w:r>
        <w:rPr>
          <w:rFonts w:hint="default" w:ascii="Times New Roman" w:hAnsi="Times New Roman" w:eastAsia="宋体" w:cs="Times New Roman"/>
          <w:color w:val="auto"/>
          <w:position w:val="-26"/>
          <w:sz w:val="21"/>
          <w:szCs w:val="21"/>
          <w:lang w:val="en-US" w:eastAsia="zh-CN"/>
        </w:rPr>
        <w:object>
          <v:shape id="_x0000_i1098" o:spt="75" type="#_x0000_t75" style="height:35pt;width:63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KSEE3" ShapeID="_x0000_i1098" DrawAspect="Content" ObjectID="_1468075798" r:id="rId15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36" w:lineRule="auto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C．当</w:t>
      </w:r>
      <w:r>
        <w:rPr>
          <w:rFonts w:hint="default" w:ascii="Times New Roman" w:hAnsi="Times New Roman" w:eastAsia="宋体" w:cs="Times New Roman"/>
          <w:color w:val="auto"/>
          <w:position w:val="-6"/>
          <w:sz w:val="21"/>
          <w:szCs w:val="21"/>
          <w:lang w:val="en-US" w:eastAsia="zh-CN"/>
        </w:rPr>
        <w:object>
          <v:shape id="_x0000_i1099" o:spt="75" type="#_x0000_t75" style="height:13.95pt;width:30pt;" o:ole="t" filled="f" o:preferrelative="t" stroked="f" coordsize="21600,21600">
            <v:path/>
            <v:fill on="f" focussize="0,0"/>
            <v:stroke on="f"/>
            <v:imagedata r:id="rId157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5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时，曲线</w:t>
      </w:r>
      <w:r>
        <w:rPr>
          <w:rFonts w:hint="default" w:ascii="Times New Roman" w:hAnsi="Times New Roman" w:eastAsia="宋体" w:cs="Times New Roman"/>
          <w:color w:val="auto"/>
          <w:position w:val="-12"/>
          <w:sz w:val="21"/>
          <w:szCs w:val="21"/>
          <w:lang w:val="en-US" w:eastAsia="zh-CN"/>
        </w:rPr>
        <w:object>
          <v:shape id="_x0000_i1100" o:spt="75" type="#_x0000_t75" style="height:18pt;width:15pt;" o:ole="t" filled="f" o:preferrelative="t" stroked="f" coordsize="21600,21600">
            <v:path/>
            <v:fill on="f" focussize="0,0"/>
            <v:stroke on="f"/>
            <v:imagedata r:id="rId159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5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是抛物线，其焦点为</w:t>
      </w:r>
      <w:r>
        <w:rPr>
          <w:rFonts w:hint="default" w:ascii="Times New Roman" w:hAnsi="Times New Roman" w:eastAsia="宋体" w:cs="Times New Roman"/>
          <w:color w:val="auto"/>
          <w:position w:val="-24"/>
          <w:sz w:val="21"/>
          <w:szCs w:val="21"/>
          <w:lang w:val="en-US" w:eastAsia="zh-CN"/>
        </w:rPr>
        <w:object>
          <v:shape id="_x0000_i1101" o:spt="75" type="#_x0000_t75" style="height:31pt;width:33pt;" o:ole="t" filled="f" o:preferrelative="t" stroked="f" coordsize="21600,21600">
            <v:path/>
            <v:fill on="f" focussize="0,0"/>
            <v:stroke on="f"/>
            <v:imagedata r:id="rId161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6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36" w:lineRule="auto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D．当</w:t>
      </w:r>
      <w:r>
        <w:rPr>
          <w:rFonts w:hint="default" w:ascii="Times New Roman" w:hAnsi="Times New Roman" w:eastAsia="宋体" w:cs="Times New Roman"/>
          <w:color w:val="auto"/>
          <w:position w:val="-6"/>
          <w:sz w:val="21"/>
          <w:szCs w:val="21"/>
          <w:lang w:eastAsia="zh-CN"/>
        </w:rPr>
        <w:object>
          <v:shape id="_x0000_i1102" o:spt="75" type="#_x0000_t75" style="height:13.95pt;width:33pt;" o:ole="t" filled="f" o:preferrelative="t" stroked="f" coordsize="21600,21600">
            <v:path/>
            <v:fill on="f" focussize="0,0"/>
            <v:stroke on="f"/>
            <v:imagedata r:id="rId163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6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时，曲线</w:t>
      </w:r>
      <w:r>
        <w:rPr>
          <w:rFonts w:hint="default" w:ascii="Times New Roman" w:hAnsi="Times New Roman" w:eastAsia="宋体" w:cs="Times New Roman"/>
          <w:color w:val="auto"/>
          <w:position w:val="-12"/>
          <w:sz w:val="21"/>
          <w:szCs w:val="21"/>
          <w:lang w:val="en-US" w:eastAsia="zh-CN"/>
        </w:rPr>
        <w:object>
          <v:shape id="_x0000_i1103" o:spt="75" type="#_x0000_t75" style="height:18pt;width:13.95pt;" o:ole="t" filled="f" o:preferrelative="t" stroked="f" coordsize="21600,21600">
            <v:path/>
            <v:fill on="f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6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与曲线</w:t>
      </w:r>
      <w:r>
        <w:rPr>
          <w:rFonts w:hint="default" w:ascii="Times New Roman" w:hAnsi="Times New Roman" w:eastAsia="宋体" w:cs="Times New Roman"/>
          <w:color w:val="auto"/>
          <w:position w:val="-12"/>
          <w:sz w:val="21"/>
          <w:szCs w:val="21"/>
          <w:lang w:val="en-US" w:eastAsia="zh-CN"/>
        </w:rPr>
        <w:object>
          <v:shape id="_x0000_i1104" o:spt="75" type="#_x0000_t75" style="height:18pt;width:15pt;" o:ole="t" filled="f" o:preferrelative="t" stroked="f" coordsize="21600,21600">
            <v:path/>
            <v:fill on="f" focussize="0,0"/>
            <v:stroke on="f"/>
            <v:imagedata r:id="rId159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6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可能有公共点．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E．当</w:t>
      </w:r>
      <w:r>
        <w:rPr>
          <w:rFonts w:hint="default" w:ascii="Times New Roman" w:hAnsi="Times New Roman" w:eastAsia="宋体" w:cs="Times New Roman"/>
          <w:color w:val="auto"/>
          <w:position w:val="-12"/>
          <w:sz w:val="21"/>
          <w:szCs w:val="21"/>
          <w:lang w:val="en-US" w:eastAsia="zh-CN"/>
        </w:rPr>
        <w:object>
          <v:shape id="_x0000_i1105" o:spt="75" type="#_x0000_t75" style="height:18pt;width:120pt;" o:ole="t" filled="f" o:preferrelative="t" stroked="f" coordsize="21600,21600">
            <v:path/>
            <v:fill on="f" focussize="0,0"/>
            <v:stroke on="f"/>
            <v:imagedata r:id="rId167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6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时，曲线</w:t>
      </w:r>
      <w:r>
        <w:rPr>
          <w:rFonts w:hint="default" w:ascii="Times New Roman" w:hAnsi="Times New Roman" w:eastAsia="宋体" w:cs="Times New Roman"/>
          <w:color w:val="auto"/>
          <w:position w:val="-12"/>
          <w:sz w:val="21"/>
          <w:szCs w:val="21"/>
          <w:lang w:val="en-US" w:eastAsia="zh-CN"/>
        </w:rPr>
        <w:object>
          <v:shape id="_x0000_i1106" o:spt="75" type="#_x0000_t75" style="height:18pt;width:13.95pt;" o:ole="t" filled="f" o:preferrelative="t" stroked="f" coordsize="21600,21600">
            <v:path/>
            <v:fill on="f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6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是椭圆，其离心率</w:t>
      </w:r>
      <w:r>
        <w:rPr>
          <w:rFonts w:hint="default" w:ascii="Times New Roman" w:hAnsi="Times New Roman" w:eastAsia="宋体" w:cs="Times New Roman"/>
          <w:color w:val="auto"/>
          <w:position w:val="-26"/>
          <w:sz w:val="21"/>
          <w:szCs w:val="21"/>
          <w:lang w:val="en-US" w:eastAsia="zh-CN"/>
        </w:rPr>
        <w:object>
          <v:shape id="_x0000_i1107" o:spt="75" type="#_x0000_t75" style="height:35pt;width:57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6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．</w:t>
      </w:r>
    </w:p>
    <w:p>
      <w:pP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答案：B  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center"/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解析：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对于A选项，</w: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t>当曲线</w: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object>
          <v:shape id="_x0000_i1108" o:spt="75" type="#_x0000_t75" style="height:18pt;width:13.95pt;" o:ole="t" filled="f" o:preferrelative="t" stroked="f" coordsize="21600,21600">
            <v:path/>
            <v:fill on="f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7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t>是圆时，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即</w: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object>
          <v:shape id="_x0000_i1109" o:spt="75" type="#_x0000_t75" style="height:11pt;width:31pt;" o:ole="t" filled="f" o:preferrelative="t" stroked="f" coordsize="21600,21600">
            <v:path/>
            <v:fill on="f" focussize="0,0"/>
            <v:stroke on="f"/>
            <v:imagedata r:id="rId173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72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，则仅当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110" o:spt="75" type="#_x0000_t75" style="height:13.95pt;width:46pt;" o:ole="t" filled="f" o:preferrelative="t" stroked="f" coordsize="21600,21600">
            <v:path/>
            <v:fill on="f" focussize="0,0"/>
            <v:stroke on="f"/>
            <v:imagedata r:id="rId175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74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kern w:val="0"/>
          <w:position w:val="0"/>
          <w:sz w:val="21"/>
          <w:szCs w:val="21"/>
          <w:lang w:val="en-US" w:eastAsia="zh-CN"/>
        </w:rPr>
        <w:t>时，</w:t>
      </w:r>
      <w:r>
        <w:rPr>
          <w:rFonts w:hint="default" w:ascii="Times New Roman" w:hAnsi="Times New Roman" w:eastAsia="宋体" w:cs="Times New Roman"/>
          <w:color w:val="auto"/>
          <w:kern w:val="0"/>
          <w:position w:val="0"/>
          <w:sz w:val="21"/>
          <w:szCs w:val="21"/>
          <w:lang w:val="en-US" w:eastAsia="zh-CN"/>
        </w:rPr>
        <w:object>
          <v:shape id="_x0000_i1111" o:spt="75" type="#_x0000_t75" style="height:18pt;width:15pt;" o:ole="t" filled="f" o:preferrelative="t" stroked="f" coordsize="21600,21600">
            <v:path/>
            <v:fill on="f" focussize="0,0"/>
            <v:stroke on="f"/>
            <v:imagedata r:id="rId177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76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kern w:val="0"/>
          <w:position w:val="0"/>
          <w:sz w:val="21"/>
          <w:szCs w:val="21"/>
          <w:lang w:val="en-US" w:eastAsia="zh-CN"/>
        </w:rPr>
        <w:t>为双曲线，故不正确</w: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center"/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对于B选项，</w: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t>当</w: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object>
          <v:shape id="_x0000_i1112" o:spt="75" type="#_x0000_t75" style="height:13.95pt;width:36pt;" o:ole="t" filled="f" o:preferrelative="t" stroked="f" coordsize="21600,21600">
            <v:path/>
            <v:fill on="f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7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t>时，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即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113" o:spt="75" type="#_x0000_t75" style="height:11pt;width:13pt;" o:ole="t" filled="f" o:preferrelative="t" stroked="f" coordsize="21600,21600">
            <v:path/>
            <v:fill on="f" focussize="0,0"/>
            <v:stroke on="f"/>
            <v:imagedata r:id="rId180" o:title=""/>
            <o:lock v:ext="edit" aspectratio="t"/>
            <w10:wrap type="none"/>
            <w10:anchorlock/>
          </v:shape>
          <o:OLEObject Type="Embed" ProgID="Equation.KSEE3" ShapeID="_x0000_i1113" DrawAspect="Content" ObjectID="_1468075813" r:id="rId179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与</w: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object>
          <v:shape id="_x0000_i1114" o:spt="75" type="#_x0000_t75" style="height:11pt;width:10pt;" o:ole="t" filled="f" o:preferrelative="t" stroked="f" coordsize="21600,21600">
            <v:path/>
            <v:fill on="f" focussize="0,0"/>
            <v:stroke on="f"/>
            <v:imagedata r:id="rId182" o:title=""/>
            <o:lock v:ext="edit" aspectratio="f"/>
            <w10:wrap type="none"/>
            <w10:anchorlock/>
          </v:shape>
          <o:OLEObject Type="Embed" ProgID="Equation.DSMT4" ShapeID="_x0000_i1114" DrawAspect="Content" ObjectID="_1468075814" r:id="rId181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异号，故</w: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object>
          <v:shape id="_x0000_i1115" o:spt="75" type="#_x0000_t75" style="height:18pt;width:13.95pt;" o:ole="t" filled="f" o:preferrelative="t" stroked="f" coordsize="21600,21600">
            <v:path/>
            <v:fill on="f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KSEE3" ShapeID="_x0000_i1115" DrawAspect="Content" ObjectID="_1468075815" r:id="rId18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t>是双曲线，其渐近线为</w: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object>
          <v:shape id="_x0000_i1116" o:spt="75" type="#_x0000_t75" style="height:35pt;width:63pt;" o:ole="t" filled="f" o:preferrelative="t" stroked="f" coordsize="21600,21600">
            <v:path/>
            <v:fill on="f" focussize="0,0"/>
            <v:stroke on="f"/>
            <v:imagedata r:id="rId185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84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，故正确</w: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center"/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对于C选项，</w: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t>当</w: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object>
          <v:shape id="_x0000_i1117" o:spt="75" type="#_x0000_t75" style="height:13.95pt;width:30pt;" o:ole="t" filled="f" o:preferrelative="t" stroked="f" coordsize="21600,21600">
            <v:path/>
            <v:fill on="f" focussize="0,0"/>
            <v:stroke on="f"/>
            <v:imagedata r:id="rId157" o:title=""/>
            <o:lock v:ext="edit" aspectratio="t"/>
            <w10:wrap type="none"/>
            <w10:anchorlock/>
          </v:shape>
          <o:OLEObject Type="Embed" ProgID="Equation.KSEE3" ShapeID="_x0000_i1117" DrawAspect="Content" ObjectID="_1468075817" r:id="rId18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t>时，曲线</w: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eastAsia="zh-CN"/>
        </w:rPr>
        <w:object>
          <v:shape id="_x0000_i1118" o:spt="75" type="#_x0000_t75" style="height:31pt;width:66pt;" o:ole="t" filled="f" o:preferrelative="t" stroked="f" coordsize="21600,21600">
            <v:path/>
            <v:fill on="f" focussize="0,0"/>
            <v:stroke on="f"/>
            <v:imagedata r:id="rId188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87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是抛物线</w: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t>，其焦点为</w: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object>
          <v:shape id="_x0000_i1119" o:spt="75" type="#_x0000_t75" style="height:31pt;width:39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KSEE3" ShapeID="_x0000_i1119" DrawAspect="Content" ObjectID="_1468075819" r:id="rId18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t>．</w:t>
      </w:r>
      <w:r>
        <w:rPr>
          <w:rFonts w:hint="default" w:ascii="Times New Roman" w:hAnsi="Times New Roman" w:cs="Times New Roman"/>
          <w:color w:val="auto"/>
          <w:kern w:val="0"/>
          <w:position w:val="0"/>
          <w:sz w:val="21"/>
          <w:szCs w:val="21"/>
          <w:lang w:val="en-US" w:eastAsia="zh-CN"/>
        </w:rPr>
        <w:t>故不正确</w: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center"/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t>对于D选项，</w: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object>
          <v:shape id="_x0000_i1120" o:spt="75" type="#_x0000_t75" style="height:38pt;width:108pt;" o:ole="t" filled="f" o:preferrelative="t" stroked="f" coordsize="21600,21600">
            <v:path/>
            <v:fill on="f" focussize="0,0"/>
            <v:stroke on="f"/>
            <v:imagedata r:id="rId192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191">
            <o:LockedField>false</o:LockedField>
          </o:OLEObject>
        </w:objec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t>，将②代入①整理得，</w: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object>
          <v:shape id="_x0000_i1121" o:spt="75" type="#_x0000_t75" style="height:18pt;width:70pt;" o:ole="t" filled="f" o:preferrelative="t" stroked="f" coordsize="21600,21600">
            <v:path/>
            <v:fill on="f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KSEE3" ShapeID="_x0000_i1121" DrawAspect="Content" ObjectID="_1468075821" r:id="rId193">
            <o:LockedField>false</o:LockedField>
          </o:OLEObject>
        </w:objec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center"/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object>
          <v:shape id="_x0000_i1122" o:spt="75" type="#_x0000_t75" style="height:18pt;width:71pt;" o:ole="t" filled="f" o:preferrelative="t" stroked="f" coordsize="21600,21600">
            <v:path/>
            <v:fill on="f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KSEE3" ShapeID="_x0000_i1122" DrawAspect="Content" ObjectID="_1468075822" r:id="rId195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，</w: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t>当</w: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object>
          <v:shape id="_x0000_i1123" o:spt="75" type="#_x0000_t75" style="height:13.95pt;width:33pt;" o:ole="t" filled="f" o:preferrelative="t" stroked="f" coordsize="21600,21600">
            <v:path/>
            <v:fill on="f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KSEE3" ShapeID="_x0000_i1123" DrawAspect="Content" ObjectID="_1468075823" r:id="rId197">
            <o:LockedField>false</o:LockedField>
          </o:OLEObject>
        </w:objec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t>时，</w: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object>
          <v:shape id="_x0000_i1124" o:spt="75" type="#_x0000_t75" style="height:13.95pt;width:24.95pt;" o:ole="t" filled="f" o:preferrelative="t" stroked="f" coordsize="21600,21600">
            <v:path/>
            <v:fill on="f" focussize="0,0"/>
            <v:stroke on="f"/>
            <v:imagedata r:id="rId200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199">
            <o:LockedField>false</o:LockedField>
          </o:OLEObject>
        </w:objec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t>，显然曲线</w: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object>
          <v:shape id="_x0000_i1125" o:spt="75" type="#_x0000_t75" style="height:18pt;width:13.95pt;" o:ole="t" filled="f" o:preferrelative="t" stroked="f" coordsize="21600,21600">
            <v:path/>
            <v:fill on="f" focussize="0,0"/>
            <v:stroke on="f"/>
            <v:imagedata r:id="rId202" o:title=""/>
            <o:lock v:ext="edit" aspectratio="t"/>
            <w10:wrap type="none"/>
            <w10:anchorlock/>
          </v:shape>
          <o:OLEObject Type="Embed" ProgID="Equation.KSEE3" ShapeID="_x0000_i1125" DrawAspect="Content" ObjectID="_1468075825" r:id="rId201">
            <o:LockedField>false</o:LockedField>
          </o:OLEObject>
        </w:objec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t>与</w: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object>
          <v:shape id="_x0000_i1126" o:spt="75" type="#_x0000_t75" style="height:18pt;width:15pt;" o:ole="t" filled="f" o:preferrelative="t" stroked="f" coordsize="21600,21600">
            <v:path/>
            <v:fill on="f" focussize="0,0"/>
            <v:stroke on="f"/>
            <v:imagedata r:id="rId204" o:title=""/>
            <o:lock v:ext="edit" aspectratio="t"/>
            <w10:wrap type="none"/>
            <w10:anchorlock/>
          </v:shape>
          <o:OLEObject Type="Embed" ProgID="Equation.KSEE3" ShapeID="_x0000_i1126" DrawAspect="Content" ObjectID="_1468075826" r:id="rId203">
            <o:LockedField>false</o:LockedField>
          </o:OLEObject>
        </w:objec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t>无公共点，</w:t>
      </w:r>
      <w:r>
        <w:rPr>
          <w:rFonts w:hint="default" w:ascii="Times New Roman" w:hAnsi="Times New Roman" w:cs="Times New Roman"/>
          <w:color w:val="auto"/>
          <w:kern w:val="0"/>
          <w:position w:val="0"/>
          <w:sz w:val="21"/>
          <w:szCs w:val="21"/>
          <w:lang w:val="en-US" w:eastAsia="zh-CN"/>
        </w:rPr>
        <w:t>故不正确</w: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center"/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t>对于E选项，若使</w: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object>
          <v:shape id="_x0000_i1127" o:spt="75" type="#_x0000_t75" style="height:18pt;width:57pt;" o:ole="t" filled="f" o:preferrelative="t" stroked="f" coordsize="21600,21600">
            <v:path/>
            <v:fill on="f" focussize="0,0"/>
            <v:stroke on="f"/>
            <v:imagedata r:id="rId206" o:title=""/>
            <o:lock v:ext="edit" aspectratio="t"/>
            <w10:wrap type="none"/>
            <w10:anchorlock/>
          </v:shape>
          <o:OLEObject Type="Embed" ProgID="Equation.KSEE3" ShapeID="_x0000_i1127" DrawAspect="Content" ObjectID="_1468075827" r:id="rId205">
            <o:LockedField>false</o:LockedField>
          </o:OLEObject>
        </w:objec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t>有意义，则</w: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object>
          <v:shape id="_x0000_i1128" o:spt="75" type="#_x0000_t75" style="height:13.95pt;width:46pt;" o:ole="t" filled="f" o:preferrelative="t" stroked="f" coordsize="21600,21600">
            <v:path/>
            <v:fill on="f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207">
            <o:LockedField>false</o:LockedField>
          </o:OLEObject>
        </w:objec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center"/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t>故原不等式等价于</w: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object>
          <v:shape id="_x0000_i1129" o:spt="75" type="#_x0000_t75" style="height:36pt;width:53pt;" o:ole="t" filled="f" o:preferrelative="t" stroked="f" coordsize="21600,21600">
            <v:path/>
            <v:fill on="f" focussize="0,0"/>
            <v:stroke on="f"/>
            <v:imagedata r:id="rId210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09">
            <o:LockedField>false</o:LockedField>
          </o:OLEObject>
        </w:objec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t>，即</w: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object>
          <v:shape id="_x0000_i1130" o:spt="75" type="#_x0000_t75" style="height:36pt;width:52pt;" o:ole="t" filled="f" o:preferrelative="t" stroked="f" coordsize="21600,21600">
            <v:path/>
            <v:fill on="f" focussize="0,0"/>
            <v:stroke on="f"/>
            <v:imagedata r:id="rId212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211">
            <o:LockedField>false</o:LockedField>
          </o:OLEObject>
        </w:objec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t>，故曲线</w: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object>
          <v:shape id="_x0000_i1131" o:spt="75" type="#_x0000_t75" style="height:18pt;width:13.95pt;" o:ole="t" filled="f" o:preferrelative="t" stroked="f" coordsize="21600,21600">
            <v:path/>
            <v:fill on="f" focussize="0,0"/>
            <v:stroke on="f"/>
            <v:imagedata r:id="rId202" o:title=""/>
            <o:lock v:ext="edit" aspectratio="t"/>
            <w10:wrap type="none"/>
            <w10:anchorlock/>
          </v:shape>
          <o:OLEObject Type="Embed" ProgID="Equation.KSEE3" ShapeID="_x0000_i1131" DrawAspect="Content" ObjectID="_1468075831" r:id="rId213">
            <o:LockedField>false</o:LockedField>
          </o:OLEObject>
        </w:objec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t>表示椭圆</w: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center"/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t>故曲线</w: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object>
          <v:shape id="_x0000_i1132" o:spt="75" type="#_x0000_t75" style="height:18pt;width:13.95pt;" o:ole="t" filled="f" o:preferrelative="t" stroked="f" coordsize="21600,21600">
            <v:path/>
            <v:fill on="f" focussize="0,0"/>
            <v:stroke on="f"/>
            <v:imagedata r:id="rId202" o:title=""/>
            <o:lock v:ext="edit" aspectratio="t"/>
            <w10:wrap type="none"/>
            <w10:anchorlock/>
          </v:shape>
          <o:OLEObject Type="Embed" ProgID="Equation.KSEE3" ShapeID="_x0000_i1132" DrawAspect="Content" ObjectID="_1468075832" r:id="rId214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其标准方程为</w: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object>
          <v:shape id="_x0000_i1133" o:spt="75" type="#_x0000_t75" style="height:48pt;width:57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33" DrawAspect="Content" ObjectID="_1468075833" r:id="rId215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，</w:t>
      </w:r>
      <w:r>
        <w:rPr>
          <w:rFonts w:hint="eastAsia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且</w: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object>
          <v:shape id="_x0000_i1134" o:spt="75" type="#_x0000_t75" style="height:31pt;width:52pt;" o:ole="t" filled="f" o:preferrelative="t" stroked="f" coordsize="21600,21600">
            <v:path/>
            <v:fill on="f" focussize="0,0"/>
            <v:stroke on="f"/>
            <v:imagedata r:id="rId218" o:title=""/>
            <o:lock v:ext="edit" aspectratio="f"/>
            <w10:wrap type="none"/>
            <w10:anchorlock/>
          </v:shape>
          <o:OLEObject Type="Embed" ProgID="Equation.DSMT4" ShapeID="_x0000_i1134" DrawAspect="Content" ObjectID="_1468075834" r:id="rId217">
            <o:LockedField>false</o:LockedField>
          </o:OLEObject>
        </w:objec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t>，其离心率</w: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object>
          <v:shape id="_x0000_i1135" o:spt="75" type="#_x0000_t75" style="height:64pt;width:130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KSEE3" ShapeID="_x0000_i1135" DrawAspect="Content" ObjectID="_1468075835" r:id="rId21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t>．</w:t>
      </w:r>
      <w:r>
        <w:rPr>
          <w:rFonts w:hint="default" w:ascii="Times New Roman" w:hAnsi="Times New Roman" w:cs="Times New Roman"/>
          <w:color w:val="auto"/>
          <w:kern w:val="0"/>
          <w:position w:val="0"/>
          <w:sz w:val="21"/>
          <w:szCs w:val="21"/>
          <w:lang w:val="en-US" w:eastAsia="zh-CN"/>
        </w:rPr>
        <w:t>故正确</w: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t>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center"/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position w:val="0"/>
          <w:sz w:val="21"/>
          <w:szCs w:val="21"/>
          <w:lang w:val="en-US" w:eastAsia="zh-CN"/>
        </w:rPr>
        <w:t>综上，选B、E</w:t>
      </w:r>
      <w:r>
        <w:rPr>
          <w:rFonts w:hint="default" w:ascii="Times New Roman" w:hAnsi="Times New Roman" w:eastAsia="宋体" w:cs="Times New Roman"/>
          <w:color w:val="auto"/>
          <w:position w:val="0"/>
          <w:sz w:val="21"/>
          <w:szCs w:val="21"/>
          <w:lang w:val="en-US" w:eastAsia="zh-CN"/>
        </w:rPr>
        <w:t>．</w:t>
      </w:r>
    </w:p>
    <w:p>
      <w:pPr>
        <w:spacing w:line="360" w:lineRule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二、填空题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1、【原创题  高二年级】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561340</wp:posOffset>
            </wp:positionV>
            <wp:extent cx="1395095" cy="2124075"/>
            <wp:effectExtent l="0" t="0" r="14605" b="9525"/>
            <wp:wrapSquare wrapText="bothSides"/>
            <wp:docPr id="2" name="图片 2" descr="06DFRL50$0TNMB8$%$6_O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6DFRL50$0TNMB8$%$6_OSD"/>
                    <pic:cNvPicPr>
                      <a:picLocks noChangeAspect="1"/>
                    </pic:cNvPicPr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“新冠肺炎”疫情发生后，中国政府高度重视，在党中央的坚强统一领导下，科学防治，精准施策，疫情防控取得了一系列阶段性成果．截至2月20日，据31个省（自治区、直辖市）和新疆生产建设兵团报告，现有确诊病例54965例（其中重症病例11633例），累计治愈出院病例18264例，累计死亡病例2236例，累计报告确诊病例75465例，现有疑似病例5206例．累计追踪到密切接触者606037人，尚在医学观察的密切接触者120302人，新增治愈首次破2000人．广大奋战在一线的医务工作者，用自己的生命践行着“把我的一生奉献给人类”的庄严誓言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如图，为某市诊疗中心现有15名确诊病例的组成分布，A、B、C为圆的三等分点，现将这15名确诊病例分成4人，5人，6人三组进行科学研究，则至少每组都分得一名重症病例的概率为________．</w:t>
      </w:r>
    </w:p>
    <w:p>
      <w:pPr>
        <w:rPr>
          <w:rFonts w:hint="default" w:ascii="Times New Roman" w:hAnsi="Times New Roman" w:eastAsia="黑体" w:cs="Times New Roman"/>
          <w:b w:val="0"/>
          <w:bCs w:val="0"/>
          <w:i w:val="0"/>
          <w:snapToGrid/>
          <w:color w:val="auto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snapToGrid/>
          <w:color w:val="auto"/>
          <w:sz w:val="21"/>
          <w:szCs w:val="21"/>
          <w:u w:val="none"/>
          <w:lang w:val="en-US" w:eastAsia="zh-CN"/>
        </w:rPr>
        <w:t>答案：</w:t>
      </w:r>
      <w:r>
        <w:rPr>
          <w:rFonts w:hint="default" w:ascii="Times New Roman" w:hAnsi="Times New Roman" w:eastAsia="黑体" w:cs="Times New Roman"/>
          <w:b w:val="0"/>
          <w:bCs w:val="0"/>
          <w:i w:val="0"/>
          <w:snapToGrid/>
          <w:color w:val="auto"/>
          <w:position w:val="-24"/>
          <w:sz w:val="21"/>
          <w:szCs w:val="21"/>
          <w:u w:val="none"/>
          <w:lang w:val="en-US" w:eastAsia="zh-CN"/>
        </w:rPr>
        <w:object>
          <v:shape id="_x0000_i1136" o:spt="75" type="#_x0000_t75" style="height:31pt;width:17pt;" o:ole="t" filled="f" o:preferrelative="t" stroked="f" coordsize="21600,21600">
            <v:path/>
            <v:fill on="f" focussize="0,0"/>
            <v:stroke on="f"/>
            <v:imagedata r:id="rId223" o:title=""/>
            <o:lock v:ext="edit" aspectratio="t"/>
            <w10:wrap type="none"/>
            <w10:anchorlock/>
          </v:shape>
          <o:OLEObject Type="Embed" ProgID="Equation.KSEE3" ShapeID="_x0000_i1136" DrawAspect="Content" ObjectID="_1468075836" r:id="rId222">
            <o:LockedField>false</o:LockedField>
          </o:OLEObject>
        </w:object>
      </w:r>
    </w:p>
    <w:p>
      <w:pPr>
        <w:spacing w:line="360" w:lineRule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snapToGrid/>
          <w:color w:val="auto"/>
          <w:sz w:val="21"/>
          <w:szCs w:val="21"/>
          <w:u w:val="none"/>
          <w:lang w:val="en-US" w:eastAsia="zh-CN"/>
        </w:rPr>
        <w:t>解析：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由已知易知15名确诊病例中，有重症4人，至少每组都分得1名重症病例可分三种情况：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i)</w:t>
      </w:r>
      <w:r>
        <w:rPr>
          <w:rFonts w:hint="default" w:ascii="Times New Roman" w:hAnsi="Times New Roman" w:cs="Times New Roman"/>
          <w:position w:val="-10"/>
          <w:sz w:val="21"/>
          <w:szCs w:val="21"/>
          <w:lang w:val="en-US" w:eastAsia="zh-CN"/>
        </w:rPr>
        <w:object>
          <v:shape id="_x0000_i1137" o:spt="75" type="#_x0000_t75" style="height:16pt;width:24pt;" o:ole="t" filled="f" o:preferrelative="t" stroked="f" coordsize="21600,21600">
            <v:path/>
            <v:fill on="f" focussize="0,0"/>
            <v:stroke on="f"/>
            <v:imagedata r:id="rId225" o:title=""/>
            <o:lock v:ext="edit" aspectratio="t"/>
            <w10:wrap type="none"/>
            <w10:anchorlock/>
          </v:shape>
          <o:OLEObject Type="Embed" ProgID="Equation.KSEE3" ShapeID="_x0000_i1137" DrawAspect="Content" ObjectID="_1468075837" r:id="rId224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，</w:t>
      </w:r>
      <w:r>
        <w:rPr>
          <w:rFonts w:hint="default" w:ascii="Times New Roman" w:hAnsi="Times New Roman" w:cs="Times New Roman"/>
          <w:position w:val="-10"/>
          <w:sz w:val="21"/>
          <w:szCs w:val="21"/>
          <w:lang w:val="en-US" w:eastAsia="zh-CN"/>
        </w:rPr>
        <w:object>
          <v:shape id="_x0000_i1138" o:spt="75" type="#_x0000_t75" style="height:16pt;width:22pt;" o:ole="t" filled="f" o:preferrelative="t" stroked="f" coordsize="21600,21600">
            <v:path/>
            <v:fill on="f" focussize="0,0"/>
            <v:stroke on="f"/>
            <v:imagedata r:id="rId227" o:title=""/>
            <o:lock v:ext="edit" aspectratio="t"/>
            <w10:wrap type="none"/>
            <w10:anchorlock/>
          </v:shape>
          <o:OLEObject Type="Embed" ProgID="Equation.KSEE3" ShapeID="_x0000_i1138" DrawAspect="Content" ObjectID="_1468075838" r:id="rId226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，</w:t>
      </w:r>
      <w:r>
        <w:rPr>
          <w:rFonts w:hint="default" w:ascii="Times New Roman" w:hAnsi="Times New Roman" w:cs="Times New Roman"/>
          <w:position w:val="-10"/>
          <w:sz w:val="21"/>
          <w:szCs w:val="21"/>
          <w:lang w:val="en-US" w:eastAsia="zh-CN"/>
        </w:rPr>
        <w:object>
          <v:shape id="_x0000_i1139" o:spt="75" type="#_x0000_t75" style="height:16pt;width:21pt;" o:ole="t" filled="f" o:preferrelative="t" stroked="f" coordsize="21600,21600">
            <v:path/>
            <v:fill on="f" focussize="0,0"/>
            <v:stroke on="f"/>
            <v:imagedata r:id="rId229" o:title=""/>
            <o:lock v:ext="edit" aspectratio="t"/>
            <w10:wrap type="none"/>
            <w10:anchorlock/>
          </v:shape>
          <o:OLEObject Type="Embed" ProgID="Equation.KSEE3" ShapeID="_x0000_i1139" DrawAspect="Content" ObjectID="_1468075839" r:id="rId228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，即</w:t>
      </w:r>
      <w:r>
        <w:rPr>
          <w:rFonts w:hint="default" w:ascii="Times New Roman" w:hAnsi="Times New Roman" w:cs="Times New Roman"/>
          <w:position w:val="-12"/>
          <w:sz w:val="21"/>
          <w:szCs w:val="21"/>
          <w:lang w:val="en-US" w:eastAsia="zh-CN"/>
        </w:rPr>
        <w:object>
          <v:shape id="_x0000_i1140" o:spt="75" type="#_x0000_t75" style="height:19pt;width:75pt;" o:ole="t" filled="f" o:preferrelative="t" stroked="f" coordsize="21600,21600">
            <v:path/>
            <v:fill on="f" focussize="0,0"/>
            <v:stroke on="f"/>
            <v:imagedata r:id="rId231" o:title=""/>
            <o:lock v:ext="edit" aspectratio="t"/>
            <w10:wrap type="none"/>
            <w10:anchorlock/>
          </v:shape>
          <o:OLEObject Type="Embed" ProgID="Equation.KSEE3" ShapeID="_x0000_i1140" DrawAspect="Content" ObjectID="_1468075840" r:id="rId230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.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1"/>
          <w:szCs w:val="21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ii)</w:t>
      </w:r>
      <w:r>
        <w:rPr>
          <w:rFonts w:hint="default" w:ascii="Times New Roman" w:hAnsi="Times New Roman" w:cs="Times New Roman"/>
          <w:position w:val="-10"/>
          <w:sz w:val="21"/>
          <w:szCs w:val="21"/>
          <w:lang w:val="en-US" w:eastAsia="zh-CN"/>
        </w:rPr>
        <w:object>
          <v:shape id="_x0000_i1141" o:spt="75" type="#_x0000_t75" style="height:16pt;width:21pt;" o:ole="t" filled="f" o:preferrelative="t" stroked="f" coordsize="21600,21600">
            <v:path/>
            <v:fill on="f" focussize="0,0"/>
            <v:stroke on="f"/>
            <v:imagedata r:id="rId233" o:title=""/>
            <o:lock v:ext="edit" aspectratio="t"/>
            <w10:wrap type="none"/>
            <w10:anchorlock/>
          </v:shape>
          <o:OLEObject Type="Embed" ProgID="Equation.KSEE3" ShapeID="_x0000_i1141" DrawAspect="Content" ObjectID="_1468075841" r:id="rId232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，</w:t>
      </w:r>
      <w:r>
        <w:rPr>
          <w:rFonts w:hint="default" w:ascii="Times New Roman" w:hAnsi="Times New Roman" w:cs="Times New Roman"/>
          <w:position w:val="-10"/>
          <w:sz w:val="21"/>
          <w:szCs w:val="21"/>
          <w:lang w:val="en-US" w:eastAsia="zh-CN"/>
        </w:rPr>
        <w:object>
          <v:shape id="_x0000_i1142" o:spt="75" type="#_x0000_t75" style="height:16pt;width:23pt;" o:ole="t" filled="f" o:preferrelative="t" stroked="f" coordsize="21600,21600">
            <v:path/>
            <v:fill on="f" focussize="0,0"/>
            <v:stroke on="f"/>
            <v:imagedata r:id="rId235" o:title=""/>
            <o:lock v:ext="edit" aspectratio="t"/>
            <w10:wrap type="none"/>
            <w10:anchorlock/>
          </v:shape>
          <o:OLEObject Type="Embed" ProgID="Equation.KSEE3" ShapeID="_x0000_i1142" DrawAspect="Content" ObjectID="_1468075842" r:id="rId234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，</w:t>
      </w:r>
      <w:r>
        <w:rPr>
          <w:rFonts w:hint="default" w:ascii="Times New Roman" w:hAnsi="Times New Roman" w:cs="Times New Roman"/>
          <w:position w:val="-10"/>
          <w:sz w:val="21"/>
          <w:szCs w:val="21"/>
          <w:lang w:val="en-US" w:eastAsia="zh-CN"/>
        </w:rPr>
        <w:object>
          <v:shape id="_x0000_i1143" o:spt="75" type="#_x0000_t75" style="height:16pt;width:21pt;" o:ole="t" filled="f" o:preferrelative="t" stroked="f" coordsize="21600,21600">
            <v:path/>
            <v:fill on="f" focussize="0,0"/>
            <v:stroke on="f"/>
            <v:imagedata r:id="rId237" o:title=""/>
            <o:lock v:ext="edit" aspectratio="t"/>
            <w10:wrap type="none"/>
            <w10:anchorlock/>
          </v:shape>
          <o:OLEObject Type="Embed" ProgID="Equation.KSEE3" ShapeID="_x0000_i1143" DrawAspect="Content" ObjectID="_1468075843" r:id="rId236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，即</w:t>
      </w:r>
      <w:r>
        <w:rPr>
          <w:rFonts w:hint="default" w:ascii="Times New Roman" w:hAnsi="Times New Roman" w:cs="Times New Roman"/>
          <w:position w:val="-30"/>
          <w:sz w:val="21"/>
          <w:szCs w:val="21"/>
          <w:lang w:val="en-US" w:eastAsia="zh-CN"/>
        </w:rPr>
        <w:object>
          <v:shape id="_x0000_i1144" o:spt="75" type="#_x0000_t75" style="height:36pt;width:76pt;" o:ole="t" filled="f" o:preferrelative="t" stroked="f" coordsize="21600,21600">
            <v:path/>
            <v:fill on="f" focussize="0,0"/>
            <v:stroke on="f"/>
            <v:imagedata r:id="rId239" o:title=""/>
            <o:lock v:ext="edit" aspectratio="t"/>
            <w10:wrap type="none"/>
            <w10:anchorlock/>
          </v:shape>
          <o:OLEObject Type="Embed" ProgID="Equation.KSEE3" ShapeID="_x0000_i1144" DrawAspect="Content" ObjectID="_1468075844" r:id="rId238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.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1"/>
          <w:szCs w:val="21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iii)</w:t>
      </w:r>
      <w:r>
        <w:rPr>
          <w:rFonts w:hint="default" w:ascii="Times New Roman" w:hAnsi="Times New Roman" w:cs="Times New Roman"/>
          <w:position w:val="-10"/>
          <w:sz w:val="21"/>
          <w:szCs w:val="21"/>
          <w:lang w:val="en-US" w:eastAsia="zh-CN"/>
        </w:rPr>
        <w:object>
          <v:shape id="_x0000_i1145" o:spt="75" type="#_x0000_t75" style="height:16pt;width:21pt;" o:ole="t" filled="f" o:preferrelative="t" stroked="f" coordsize="21600,21600">
            <v:path/>
            <v:fill on="f" focussize="0,0"/>
            <v:stroke on="f"/>
            <v:imagedata r:id="rId233" o:title=""/>
            <o:lock v:ext="edit" aspectratio="t"/>
            <w10:wrap type="none"/>
            <w10:anchorlock/>
          </v:shape>
          <o:OLEObject Type="Embed" ProgID="Equation.KSEE3" ShapeID="_x0000_i1145" DrawAspect="Content" ObjectID="_1468075845" r:id="rId240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，</w:t>
      </w:r>
      <w:r>
        <w:rPr>
          <w:rFonts w:hint="default" w:ascii="Times New Roman" w:hAnsi="Times New Roman" w:cs="Times New Roman"/>
          <w:position w:val="-10"/>
          <w:sz w:val="21"/>
          <w:szCs w:val="21"/>
          <w:lang w:val="en-US" w:eastAsia="zh-CN"/>
        </w:rPr>
        <w:object>
          <v:shape id="_x0000_i1146" o:spt="75" type="#_x0000_t75" style="height:16pt;width:22pt;" o:ole="t" filled="f" o:preferrelative="t" stroked="f" coordsize="21600,21600">
            <v:path/>
            <v:fill on="f" focussize="0,0"/>
            <v:stroke on="f"/>
            <v:imagedata r:id="rId227" o:title=""/>
            <o:lock v:ext="edit" aspectratio="t"/>
            <w10:wrap type="none"/>
            <w10:anchorlock/>
          </v:shape>
          <o:OLEObject Type="Embed" ProgID="Equation.KSEE3" ShapeID="_x0000_i1146" DrawAspect="Content" ObjectID="_1468075846" r:id="rId241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，</w:t>
      </w:r>
      <w:r>
        <w:rPr>
          <w:rFonts w:hint="default" w:ascii="Times New Roman" w:hAnsi="Times New Roman" w:cs="Times New Roman"/>
          <w:position w:val="-10"/>
          <w:sz w:val="21"/>
          <w:szCs w:val="21"/>
          <w:lang w:val="en-US" w:eastAsia="zh-CN"/>
        </w:rPr>
        <w:object>
          <v:shape id="_x0000_i1147" o:spt="75" type="#_x0000_t75" style="height:16pt;width:24pt;" o:ole="t" filled="f" o:preferrelative="t" stroked="f" coordsize="21600,21600">
            <v:path/>
            <v:fill on="f" focussize="0,0"/>
            <v:stroke on="f"/>
            <v:imagedata r:id="rId243" o:title=""/>
            <o:lock v:ext="edit" aspectratio="t"/>
            <w10:wrap type="none"/>
            <w10:anchorlock/>
          </v:shape>
          <o:OLEObject Type="Embed" ProgID="Equation.KSEE3" ShapeID="_x0000_i1147" DrawAspect="Content" ObjectID="_1468075847" r:id="rId242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，即</w:t>
      </w:r>
      <w:r>
        <w:rPr>
          <w:rFonts w:hint="default" w:ascii="Times New Roman" w:hAnsi="Times New Roman" w:cs="Times New Roman"/>
          <w:position w:val="-30"/>
          <w:sz w:val="21"/>
          <w:szCs w:val="21"/>
          <w:lang w:val="en-US" w:eastAsia="zh-CN"/>
        </w:rPr>
        <w:object>
          <v:shape id="_x0000_i1148" o:spt="75" type="#_x0000_t75" style="height:36pt;width:77pt;" o:ole="t" filled="f" o:preferrelative="t" stroked="f" coordsize="21600,21600">
            <v:path/>
            <v:fill on="f" focussize="0,0"/>
            <v:stroke on="f"/>
            <v:imagedata r:id="rId245" o:title=""/>
            <o:lock v:ext="edit" aspectratio="t"/>
            <w10:wrap type="none"/>
            <w10:anchorlock/>
          </v:shape>
          <o:OLEObject Type="Embed" ProgID="Equation.KSEE3" ShapeID="_x0000_i1148" DrawAspect="Content" ObjectID="_1468075848" r:id="rId244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.</w:t>
      </w:r>
    </w:p>
    <w:p>
      <w:pPr>
        <w:spacing w:line="360" w:lineRule="auto"/>
        <w:rPr>
          <w:rFonts w:hint="default" w:ascii="Times New Roman" w:hAnsi="Times New Roman" w:eastAsia="黑体" w:cs="Times New Roman"/>
          <w:b w:val="0"/>
          <w:bCs w:val="0"/>
          <w:i w:val="0"/>
          <w:snapToGrid/>
          <w:color w:val="auto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eastAsia="zh-CN"/>
        </w:rPr>
        <w:t>将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15名确诊病例分为4人，5人，6人三组共有</w:t>
      </w:r>
      <w:r>
        <w:rPr>
          <w:rFonts w:hint="default" w:ascii="Times New Roman" w:hAnsi="Times New Roman" w:cs="Times New Roman"/>
          <w:position w:val="-12"/>
          <w:sz w:val="21"/>
          <w:szCs w:val="21"/>
          <w:lang w:val="en-US" w:eastAsia="zh-CN"/>
        </w:rPr>
        <w:object>
          <v:shape id="_x0000_i1149" o:spt="75" type="#_x0000_t75" style="height:19pt;width:38pt;" o:ole="t" filled="f" o:preferrelative="t" stroked="f" coordsize="21600,21600">
            <v:path/>
            <v:fill on="f" focussize="0,0"/>
            <v:stroke on="f"/>
            <v:imagedata r:id="rId247" o:title=""/>
            <o:lock v:ext="edit" aspectratio="t"/>
            <w10:wrap type="none"/>
            <w10:anchorlock/>
          </v:shape>
          <o:OLEObject Type="Embed" ProgID="Equation.KSEE3" ShapeID="_x0000_i1149" DrawAspect="Content" ObjectID="_1468075849" r:id="rId246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中可能，故所求概率为</w:t>
      </w:r>
      <w:r>
        <w:rPr>
          <w:rFonts w:hint="default" w:ascii="Times New Roman" w:hAnsi="Times New Roman" w:cs="Times New Roman"/>
          <w:position w:val="-24"/>
          <w:sz w:val="21"/>
          <w:szCs w:val="21"/>
          <w:lang w:val="en-US" w:eastAsia="zh-CN"/>
        </w:rPr>
        <w:object>
          <v:shape id="_x0000_i1150" o:spt="75" type="#_x0000_t75" style="height:31pt;width:17pt;" o:ole="t" filled="f" o:preferrelative="t" stroked="f" coordsize="21600,21600">
            <v:path/>
            <v:fill on="f" focussize="0,0"/>
            <v:stroke on="f"/>
            <v:imagedata r:id="rId249" o:title=""/>
            <o:lock v:ext="edit" aspectratio="t"/>
            <w10:wrap type="none"/>
            <w10:anchorlock/>
          </v:shape>
          <o:OLEObject Type="Embed" ProgID="Equation.KSEE3" ShapeID="_x0000_i1150" DrawAspect="Content" ObjectID="_1468075850" r:id="rId248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.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2669A"/>
    <w:rsid w:val="05D36F27"/>
    <w:rsid w:val="05EC2B13"/>
    <w:rsid w:val="0CEE0518"/>
    <w:rsid w:val="14726802"/>
    <w:rsid w:val="15BB5FBA"/>
    <w:rsid w:val="18AB7CA3"/>
    <w:rsid w:val="1B250069"/>
    <w:rsid w:val="1BA2669A"/>
    <w:rsid w:val="24E320EB"/>
    <w:rsid w:val="2E8E1574"/>
    <w:rsid w:val="305F22A5"/>
    <w:rsid w:val="336823BF"/>
    <w:rsid w:val="35BD5856"/>
    <w:rsid w:val="3A0D18F2"/>
    <w:rsid w:val="4029113D"/>
    <w:rsid w:val="438D09AD"/>
    <w:rsid w:val="494949E1"/>
    <w:rsid w:val="51151728"/>
    <w:rsid w:val="539B49B5"/>
    <w:rsid w:val="5FD33219"/>
    <w:rsid w:val="659B72B4"/>
    <w:rsid w:val="6D9E780C"/>
    <w:rsid w:val="6ECE1D5E"/>
    <w:rsid w:val="708E2C8C"/>
    <w:rsid w:val="76570397"/>
    <w:rsid w:val="78DC2DDF"/>
    <w:rsid w:val="7E1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9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8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7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6.wmf"/><Relationship Id="rId90" Type="http://schemas.openxmlformats.org/officeDocument/2006/relationships/oleObject" Target="embeddings/oleObject42.bin"/><Relationship Id="rId9" Type="http://schemas.openxmlformats.org/officeDocument/2006/relationships/image" Target="media/image5.jpeg"/><Relationship Id="rId89" Type="http://schemas.openxmlformats.org/officeDocument/2006/relationships/image" Target="media/image45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4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3.wmf"/><Relationship Id="rId84" Type="http://schemas.openxmlformats.org/officeDocument/2006/relationships/oleObject" Target="embeddings/oleObject39.bin"/><Relationship Id="rId83" Type="http://schemas.openxmlformats.org/officeDocument/2006/relationships/image" Target="media/image42.wmf"/><Relationship Id="rId82" Type="http://schemas.openxmlformats.org/officeDocument/2006/relationships/oleObject" Target="embeddings/oleObject38.bin"/><Relationship Id="rId81" Type="http://schemas.openxmlformats.org/officeDocument/2006/relationships/image" Target="media/image41.wmf"/><Relationship Id="rId80" Type="http://schemas.openxmlformats.org/officeDocument/2006/relationships/oleObject" Target="embeddings/oleObject37.bin"/><Relationship Id="rId8" Type="http://schemas.openxmlformats.org/officeDocument/2006/relationships/image" Target="media/image4.wmf"/><Relationship Id="rId79" Type="http://schemas.openxmlformats.org/officeDocument/2006/relationships/image" Target="media/image40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9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8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7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6.wmf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69" Type="http://schemas.openxmlformats.org/officeDocument/2006/relationships/image" Target="media/image35.jpeg"/><Relationship Id="rId68" Type="http://schemas.openxmlformats.org/officeDocument/2006/relationships/image" Target="media/image34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3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2.wmf"/><Relationship Id="rId63" Type="http://schemas.openxmlformats.org/officeDocument/2006/relationships/oleObject" Target="embeddings/oleObject29.bin"/><Relationship Id="rId62" Type="http://schemas.openxmlformats.org/officeDocument/2006/relationships/oleObject" Target="embeddings/oleObject28.bin"/><Relationship Id="rId61" Type="http://schemas.openxmlformats.org/officeDocument/2006/relationships/oleObject" Target="embeddings/oleObject27.bin"/><Relationship Id="rId60" Type="http://schemas.openxmlformats.org/officeDocument/2006/relationships/image" Target="media/image31.wmf"/><Relationship Id="rId6" Type="http://schemas.openxmlformats.org/officeDocument/2006/relationships/image" Target="media/image3.jpeg"/><Relationship Id="rId59" Type="http://schemas.openxmlformats.org/officeDocument/2006/relationships/oleObject" Target="embeddings/oleObject26.bin"/><Relationship Id="rId58" Type="http://schemas.openxmlformats.org/officeDocument/2006/relationships/image" Target="media/image30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9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8.wmf"/><Relationship Id="rId53" Type="http://schemas.openxmlformats.org/officeDocument/2006/relationships/oleObject" Target="embeddings/oleObject23.bin"/><Relationship Id="rId52" Type="http://schemas.openxmlformats.org/officeDocument/2006/relationships/image" Target="media/image27.wmf"/><Relationship Id="rId51" Type="http://schemas.openxmlformats.org/officeDocument/2006/relationships/oleObject" Target="embeddings/oleObject22.bin"/><Relationship Id="rId50" Type="http://schemas.openxmlformats.org/officeDocument/2006/relationships/image" Target="media/image26.wmf"/><Relationship Id="rId5" Type="http://schemas.openxmlformats.org/officeDocument/2006/relationships/image" Target="media/image2.jpeg"/><Relationship Id="rId49" Type="http://schemas.openxmlformats.org/officeDocument/2006/relationships/oleObject" Target="embeddings/oleObject21.bin"/><Relationship Id="rId48" Type="http://schemas.openxmlformats.org/officeDocument/2006/relationships/image" Target="media/image25.wmf"/><Relationship Id="rId47" Type="http://schemas.openxmlformats.org/officeDocument/2006/relationships/oleObject" Target="embeddings/oleObject20.bin"/><Relationship Id="rId46" Type="http://schemas.openxmlformats.org/officeDocument/2006/relationships/image" Target="media/image24.wmf"/><Relationship Id="rId45" Type="http://schemas.openxmlformats.org/officeDocument/2006/relationships/oleObject" Target="embeddings/oleObject19.bin"/><Relationship Id="rId44" Type="http://schemas.openxmlformats.org/officeDocument/2006/relationships/image" Target="media/image23.wmf"/><Relationship Id="rId43" Type="http://schemas.openxmlformats.org/officeDocument/2006/relationships/oleObject" Target="embeddings/oleObject18.bin"/><Relationship Id="rId42" Type="http://schemas.openxmlformats.org/officeDocument/2006/relationships/image" Target="media/image22.wmf"/><Relationship Id="rId41" Type="http://schemas.openxmlformats.org/officeDocument/2006/relationships/oleObject" Target="embeddings/oleObject17.bin"/><Relationship Id="rId40" Type="http://schemas.openxmlformats.org/officeDocument/2006/relationships/image" Target="media/image21.wmf"/><Relationship Id="rId4" Type="http://schemas.openxmlformats.org/officeDocument/2006/relationships/image" Target="media/image1.jpeg"/><Relationship Id="rId39" Type="http://schemas.openxmlformats.org/officeDocument/2006/relationships/oleObject" Target="embeddings/oleObject16.bin"/><Relationship Id="rId38" Type="http://schemas.openxmlformats.org/officeDocument/2006/relationships/image" Target="media/image20.wmf"/><Relationship Id="rId37" Type="http://schemas.openxmlformats.org/officeDocument/2006/relationships/oleObject" Target="embeddings/oleObject15.bin"/><Relationship Id="rId36" Type="http://schemas.openxmlformats.org/officeDocument/2006/relationships/image" Target="media/image19.wmf"/><Relationship Id="rId35" Type="http://schemas.openxmlformats.org/officeDocument/2006/relationships/oleObject" Target="embeddings/oleObject14.bin"/><Relationship Id="rId34" Type="http://schemas.openxmlformats.org/officeDocument/2006/relationships/image" Target="media/image18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7.wmf"/><Relationship Id="rId31" Type="http://schemas.openxmlformats.org/officeDocument/2006/relationships/oleObject" Target="embeddings/oleObject12.bin"/><Relationship Id="rId30" Type="http://schemas.openxmlformats.org/officeDocument/2006/relationships/image" Target="media/image16.wmf"/><Relationship Id="rId3" Type="http://schemas.openxmlformats.org/officeDocument/2006/relationships/theme" Target="theme/theme1.xml"/><Relationship Id="rId29" Type="http://schemas.openxmlformats.org/officeDocument/2006/relationships/oleObject" Target="embeddings/oleObject11.bin"/><Relationship Id="rId28" Type="http://schemas.openxmlformats.org/officeDocument/2006/relationships/image" Target="media/image15.wmf"/><Relationship Id="rId27" Type="http://schemas.openxmlformats.org/officeDocument/2006/relationships/oleObject" Target="embeddings/oleObject10.bin"/><Relationship Id="rId26" Type="http://schemas.openxmlformats.org/officeDocument/2006/relationships/image" Target="media/image14.wmf"/><Relationship Id="rId251" Type="http://schemas.openxmlformats.org/officeDocument/2006/relationships/fontTable" Target="fontTable.xml"/><Relationship Id="rId250" Type="http://schemas.openxmlformats.org/officeDocument/2006/relationships/customXml" Target="../customXml/item1.xml"/><Relationship Id="rId25" Type="http://schemas.openxmlformats.org/officeDocument/2006/relationships/oleObject" Target="embeddings/oleObject9.bin"/><Relationship Id="rId249" Type="http://schemas.openxmlformats.org/officeDocument/2006/relationships/image" Target="media/image120.wmf"/><Relationship Id="rId248" Type="http://schemas.openxmlformats.org/officeDocument/2006/relationships/oleObject" Target="embeddings/oleObject126.bin"/><Relationship Id="rId247" Type="http://schemas.openxmlformats.org/officeDocument/2006/relationships/image" Target="media/image119.wmf"/><Relationship Id="rId246" Type="http://schemas.openxmlformats.org/officeDocument/2006/relationships/oleObject" Target="embeddings/oleObject125.bin"/><Relationship Id="rId245" Type="http://schemas.openxmlformats.org/officeDocument/2006/relationships/image" Target="media/image118.wmf"/><Relationship Id="rId244" Type="http://schemas.openxmlformats.org/officeDocument/2006/relationships/oleObject" Target="embeddings/oleObject124.bin"/><Relationship Id="rId243" Type="http://schemas.openxmlformats.org/officeDocument/2006/relationships/image" Target="media/image117.wmf"/><Relationship Id="rId242" Type="http://schemas.openxmlformats.org/officeDocument/2006/relationships/oleObject" Target="embeddings/oleObject123.bin"/><Relationship Id="rId241" Type="http://schemas.openxmlformats.org/officeDocument/2006/relationships/oleObject" Target="embeddings/oleObject122.bin"/><Relationship Id="rId240" Type="http://schemas.openxmlformats.org/officeDocument/2006/relationships/oleObject" Target="embeddings/oleObject121.bin"/><Relationship Id="rId24" Type="http://schemas.openxmlformats.org/officeDocument/2006/relationships/image" Target="media/image13.wmf"/><Relationship Id="rId239" Type="http://schemas.openxmlformats.org/officeDocument/2006/relationships/image" Target="media/image116.wmf"/><Relationship Id="rId238" Type="http://schemas.openxmlformats.org/officeDocument/2006/relationships/oleObject" Target="embeddings/oleObject120.bin"/><Relationship Id="rId237" Type="http://schemas.openxmlformats.org/officeDocument/2006/relationships/image" Target="media/image115.wmf"/><Relationship Id="rId236" Type="http://schemas.openxmlformats.org/officeDocument/2006/relationships/oleObject" Target="embeddings/oleObject119.bin"/><Relationship Id="rId235" Type="http://schemas.openxmlformats.org/officeDocument/2006/relationships/image" Target="media/image114.wmf"/><Relationship Id="rId234" Type="http://schemas.openxmlformats.org/officeDocument/2006/relationships/oleObject" Target="embeddings/oleObject118.bin"/><Relationship Id="rId233" Type="http://schemas.openxmlformats.org/officeDocument/2006/relationships/image" Target="media/image113.wmf"/><Relationship Id="rId232" Type="http://schemas.openxmlformats.org/officeDocument/2006/relationships/oleObject" Target="embeddings/oleObject117.bin"/><Relationship Id="rId231" Type="http://schemas.openxmlformats.org/officeDocument/2006/relationships/image" Target="media/image112.wmf"/><Relationship Id="rId230" Type="http://schemas.openxmlformats.org/officeDocument/2006/relationships/oleObject" Target="embeddings/oleObject116.bin"/><Relationship Id="rId23" Type="http://schemas.openxmlformats.org/officeDocument/2006/relationships/oleObject" Target="embeddings/oleObject8.bin"/><Relationship Id="rId229" Type="http://schemas.openxmlformats.org/officeDocument/2006/relationships/image" Target="media/image111.wmf"/><Relationship Id="rId228" Type="http://schemas.openxmlformats.org/officeDocument/2006/relationships/oleObject" Target="embeddings/oleObject115.bin"/><Relationship Id="rId227" Type="http://schemas.openxmlformats.org/officeDocument/2006/relationships/image" Target="media/image110.wmf"/><Relationship Id="rId226" Type="http://schemas.openxmlformats.org/officeDocument/2006/relationships/oleObject" Target="embeddings/oleObject114.bin"/><Relationship Id="rId225" Type="http://schemas.openxmlformats.org/officeDocument/2006/relationships/image" Target="media/image109.wmf"/><Relationship Id="rId224" Type="http://schemas.openxmlformats.org/officeDocument/2006/relationships/oleObject" Target="embeddings/oleObject113.bin"/><Relationship Id="rId223" Type="http://schemas.openxmlformats.org/officeDocument/2006/relationships/image" Target="media/image108.wmf"/><Relationship Id="rId222" Type="http://schemas.openxmlformats.org/officeDocument/2006/relationships/oleObject" Target="embeddings/oleObject112.bin"/><Relationship Id="rId221" Type="http://schemas.openxmlformats.org/officeDocument/2006/relationships/image" Target="media/image107.jpeg"/><Relationship Id="rId220" Type="http://schemas.openxmlformats.org/officeDocument/2006/relationships/image" Target="media/image106.wmf"/><Relationship Id="rId22" Type="http://schemas.openxmlformats.org/officeDocument/2006/relationships/image" Target="media/image12.wmf"/><Relationship Id="rId219" Type="http://schemas.openxmlformats.org/officeDocument/2006/relationships/oleObject" Target="embeddings/oleObject111.bin"/><Relationship Id="rId218" Type="http://schemas.openxmlformats.org/officeDocument/2006/relationships/image" Target="media/image105.wmf"/><Relationship Id="rId217" Type="http://schemas.openxmlformats.org/officeDocument/2006/relationships/oleObject" Target="embeddings/oleObject110.bin"/><Relationship Id="rId216" Type="http://schemas.openxmlformats.org/officeDocument/2006/relationships/image" Target="media/image104.wmf"/><Relationship Id="rId215" Type="http://schemas.openxmlformats.org/officeDocument/2006/relationships/oleObject" Target="embeddings/oleObject109.bin"/><Relationship Id="rId214" Type="http://schemas.openxmlformats.org/officeDocument/2006/relationships/oleObject" Target="embeddings/oleObject108.bin"/><Relationship Id="rId213" Type="http://schemas.openxmlformats.org/officeDocument/2006/relationships/oleObject" Target="embeddings/oleObject107.bin"/><Relationship Id="rId212" Type="http://schemas.openxmlformats.org/officeDocument/2006/relationships/image" Target="media/image103.wmf"/><Relationship Id="rId211" Type="http://schemas.openxmlformats.org/officeDocument/2006/relationships/oleObject" Target="embeddings/oleObject106.bin"/><Relationship Id="rId210" Type="http://schemas.openxmlformats.org/officeDocument/2006/relationships/image" Target="media/image102.wmf"/><Relationship Id="rId21" Type="http://schemas.openxmlformats.org/officeDocument/2006/relationships/oleObject" Target="embeddings/oleObject7.bin"/><Relationship Id="rId209" Type="http://schemas.openxmlformats.org/officeDocument/2006/relationships/oleObject" Target="embeddings/oleObject105.bin"/><Relationship Id="rId208" Type="http://schemas.openxmlformats.org/officeDocument/2006/relationships/image" Target="media/image101.wmf"/><Relationship Id="rId207" Type="http://schemas.openxmlformats.org/officeDocument/2006/relationships/oleObject" Target="embeddings/oleObject104.bin"/><Relationship Id="rId206" Type="http://schemas.openxmlformats.org/officeDocument/2006/relationships/image" Target="media/image100.wmf"/><Relationship Id="rId205" Type="http://schemas.openxmlformats.org/officeDocument/2006/relationships/oleObject" Target="embeddings/oleObject103.bin"/><Relationship Id="rId204" Type="http://schemas.openxmlformats.org/officeDocument/2006/relationships/image" Target="media/image99.wmf"/><Relationship Id="rId203" Type="http://schemas.openxmlformats.org/officeDocument/2006/relationships/oleObject" Target="embeddings/oleObject102.bin"/><Relationship Id="rId202" Type="http://schemas.openxmlformats.org/officeDocument/2006/relationships/image" Target="media/image98.wmf"/><Relationship Id="rId201" Type="http://schemas.openxmlformats.org/officeDocument/2006/relationships/oleObject" Target="embeddings/oleObject101.bin"/><Relationship Id="rId200" Type="http://schemas.openxmlformats.org/officeDocument/2006/relationships/image" Target="media/image97.wmf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9" Type="http://schemas.openxmlformats.org/officeDocument/2006/relationships/oleObject" Target="embeddings/oleObject100.bin"/><Relationship Id="rId198" Type="http://schemas.openxmlformats.org/officeDocument/2006/relationships/image" Target="media/image96.wmf"/><Relationship Id="rId197" Type="http://schemas.openxmlformats.org/officeDocument/2006/relationships/oleObject" Target="embeddings/oleObject99.bin"/><Relationship Id="rId196" Type="http://schemas.openxmlformats.org/officeDocument/2006/relationships/image" Target="media/image95.wmf"/><Relationship Id="rId195" Type="http://schemas.openxmlformats.org/officeDocument/2006/relationships/oleObject" Target="embeddings/oleObject98.bin"/><Relationship Id="rId194" Type="http://schemas.openxmlformats.org/officeDocument/2006/relationships/image" Target="media/image94.wmf"/><Relationship Id="rId193" Type="http://schemas.openxmlformats.org/officeDocument/2006/relationships/oleObject" Target="embeddings/oleObject97.bin"/><Relationship Id="rId192" Type="http://schemas.openxmlformats.org/officeDocument/2006/relationships/image" Target="media/image93.wmf"/><Relationship Id="rId191" Type="http://schemas.openxmlformats.org/officeDocument/2006/relationships/oleObject" Target="embeddings/oleObject96.bin"/><Relationship Id="rId190" Type="http://schemas.openxmlformats.org/officeDocument/2006/relationships/image" Target="media/image92.wmf"/><Relationship Id="rId19" Type="http://schemas.openxmlformats.org/officeDocument/2006/relationships/oleObject" Target="embeddings/oleObject6.bin"/><Relationship Id="rId189" Type="http://schemas.openxmlformats.org/officeDocument/2006/relationships/oleObject" Target="embeddings/oleObject95.bin"/><Relationship Id="rId188" Type="http://schemas.openxmlformats.org/officeDocument/2006/relationships/image" Target="media/image91.wmf"/><Relationship Id="rId187" Type="http://schemas.openxmlformats.org/officeDocument/2006/relationships/oleObject" Target="embeddings/oleObject94.bin"/><Relationship Id="rId186" Type="http://schemas.openxmlformats.org/officeDocument/2006/relationships/oleObject" Target="embeddings/oleObject93.bin"/><Relationship Id="rId185" Type="http://schemas.openxmlformats.org/officeDocument/2006/relationships/image" Target="media/image90.wmf"/><Relationship Id="rId184" Type="http://schemas.openxmlformats.org/officeDocument/2006/relationships/oleObject" Target="embeddings/oleObject92.bin"/><Relationship Id="rId183" Type="http://schemas.openxmlformats.org/officeDocument/2006/relationships/oleObject" Target="embeddings/oleObject91.bin"/><Relationship Id="rId182" Type="http://schemas.openxmlformats.org/officeDocument/2006/relationships/image" Target="media/image89.wmf"/><Relationship Id="rId181" Type="http://schemas.openxmlformats.org/officeDocument/2006/relationships/oleObject" Target="embeddings/oleObject90.bin"/><Relationship Id="rId180" Type="http://schemas.openxmlformats.org/officeDocument/2006/relationships/image" Target="media/image88.wmf"/><Relationship Id="rId18" Type="http://schemas.openxmlformats.org/officeDocument/2006/relationships/image" Target="media/image10.wmf"/><Relationship Id="rId179" Type="http://schemas.openxmlformats.org/officeDocument/2006/relationships/oleObject" Target="embeddings/oleObject89.bin"/><Relationship Id="rId178" Type="http://schemas.openxmlformats.org/officeDocument/2006/relationships/oleObject" Target="embeddings/oleObject88.bin"/><Relationship Id="rId177" Type="http://schemas.openxmlformats.org/officeDocument/2006/relationships/image" Target="media/image87.wmf"/><Relationship Id="rId176" Type="http://schemas.openxmlformats.org/officeDocument/2006/relationships/oleObject" Target="embeddings/oleObject87.bin"/><Relationship Id="rId175" Type="http://schemas.openxmlformats.org/officeDocument/2006/relationships/image" Target="media/image86.wmf"/><Relationship Id="rId174" Type="http://schemas.openxmlformats.org/officeDocument/2006/relationships/oleObject" Target="embeddings/oleObject86.bin"/><Relationship Id="rId173" Type="http://schemas.openxmlformats.org/officeDocument/2006/relationships/image" Target="media/image85.wmf"/><Relationship Id="rId172" Type="http://schemas.openxmlformats.org/officeDocument/2006/relationships/oleObject" Target="embeddings/oleObject85.bin"/><Relationship Id="rId171" Type="http://schemas.openxmlformats.org/officeDocument/2006/relationships/oleObject" Target="embeddings/oleObject84.bin"/><Relationship Id="rId170" Type="http://schemas.openxmlformats.org/officeDocument/2006/relationships/image" Target="media/image84.wmf"/><Relationship Id="rId17" Type="http://schemas.openxmlformats.org/officeDocument/2006/relationships/oleObject" Target="embeddings/oleObject5.bin"/><Relationship Id="rId169" Type="http://schemas.openxmlformats.org/officeDocument/2006/relationships/oleObject" Target="embeddings/oleObject83.bin"/><Relationship Id="rId168" Type="http://schemas.openxmlformats.org/officeDocument/2006/relationships/oleObject" Target="embeddings/oleObject82.bin"/><Relationship Id="rId167" Type="http://schemas.openxmlformats.org/officeDocument/2006/relationships/image" Target="media/image83.wmf"/><Relationship Id="rId166" Type="http://schemas.openxmlformats.org/officeDocument/2006/relationships/oleObject" Target="embeddings/oleObject81.bin"/><Relationship Id="rId165" Type="http://schemas.openxmlformats.org/officeDocument/2006/relationships/oleObject" Target="embeddings/oleObject80.bin"/><Relationship Id="rId164" Type="http://schemas.openxmlformats.org/officeDocument/2006/relationships/oleObject" Target="embeddings/oleObject79.bin"/><Relationship Id="rId163" Type="http://schemas.openxmlformats.org/officeDocument/2006/relationships/image" Target="media/image82.wmf"/><Relationship Id="rId162" Type="http://schemas.openxmlformats.org/officeDocument/2006/relationships/oleObject" Target="embeddings/oleObject78.bin"/><Relationship Id="rId161" Type="http://schemas.openxmlformats.org/officeDocument/2006/relationships/image" Target="media/image81.wmf"/><Relationship Id="rId160" Type="http://schemas.openxmlformats.org/officeDocument/2006/relationships/oleObject" Target="embeddings/oleObject77.bin"/><Relationship Id="rId16" Type="http://schemas.openxmlformats.org/officeDocument/2006/relationships/image" Target="media/image9.wmf"/><Relationship Id="rId159" Type="http://schemas.openxmlformats.org/officeDocument/2006/relationships/image" Target="media/image80.wmf"/><Relationship Id="rId158" Type="http://schemas.openxmlformats.org/officeDocument/2006/relationships/oleObject" Target="embeddings/oleObject76.bin"/><Relationship Id="rId157" Type="http://schemas.openxmlformats.org/officeDocument/2006/relationships/image" Target="media/image79.wmf"/><Relationship Id="rId156" Type="http://schemas.openxmlformats.org/officeDocument/2006/relationships/oleObject" Target="embeddings/oleObject75.bin"/><Relationship Id="rId155" Type="http://schemas.openxmlformats.org/officeDocument/2006/relationships/image" Target="media/image78.wmf"/><Relationship Id="rId154" Type="http://schemas.openxmlformats.org/officeDocument/2006/relationships/oleObject" Target="embeddings/oleObject74.bin"/><Relationship Id="rId153" Type="http://schemas.openxmlformats.org/officeDocument/2006/relationships/oleObject" Target="embeddings/oleObject73.bin"/><Relationship Id="rId152" Type="http://schemas.openxmlformats.org/officeDocument/2006/relationships/image" Target="media/image77.wmf"/><Relationship Id="rId151" Type="http://schemas.openxmlformats.org/officeDocument/2006/relationships/oleObject" Target="embeddings/oleObject72.bin"/><Relationship Id="rId150" Type="http://schemas.openxmlformats.org/officeDocument/2006/relationships/image" Target="media/image76.wmf"/><Relationship Id="rId15" Type="http://schemas.openxmlformats.org/officeDocument/2006/relationships/oleObject" Target="embeddings/oleObject4.bin"/><Relationship Id="rId149" Type="http://schemas.openxmlformats.org/officeDocument/2006/relationships/oleObject" Target="embeddings/oleObject71.bin"/><Relationship Id="rId148" Type="http://schemas.openxmlformats.org/officeDocument/2006/relationships/image" Target="media/image75.wmf"/><Relationship Id="rId147" Type="http://schemas.openxmlformats.org/officeDocument/2006/relationships/oleObject" Target="embeddings/oleObject70.bin"/><Relationship Id="rId146" Type="http://schemas.openxmlformats.org/officeDocument/2006/relationships/image" Target="media/image74.wmf"/><Relationship Id="rId145" Type="http://schemas.openxmlformats.org/officeDocument/2006/relationships/oleObject" Target="embeddings/oleObject69.bin"/><Relationship Id="rId144" Type="http://schemas.openxmlformats.org/officeDocument/2006/relationships/image" Target="media/image73.wmf"/><Relationship Id="rId143" Type="http://schemas.openxmlformats.org/officeDocument/2006/relationships/oleObject" Target="embeddings/oleObject68.bin"/><Relationship Id="rId142" Type="http://schemas.openxmlformats.org/officeDocument/2006/relationships/image" Target="media/image72.jpeg"/><Relationship Id="rId141" Type="http://schemas.openxmlformats.org/officeDocument/2006/relationships/image" Target="media/image71.wmf"/><Relationship Id="rId140" Type="http://schemas.openxmlformats.org/officeDocument/2006/relationships/oleObject" Target="embeddings/oleObject67.bin"/><Relationship Id="rId14" Type="http://schemas.openxmlformats.org/officeDocument/2006/relationships/image" Target="media/image8.wmf"/><Relationship Id="rId139" Type="http://schemas.openxmlformats.org/officeDocument/2006/relationships/image" Target="media/image70.wmf"/><Relationship Id="rId138" Type="http://schemas.openxmlformats.org/officeDocument/2006/relationships/oleObject" Target="embeddings/oleObject66.bin"/><Relationship Id="rId137" Type="http://schemas.openxmlformats.org/officeDocument/2006/relationships/image" Target="media/image69.wmf"/><Relationship Id="rId136" Type="http://schemas.openxmlformats.org/officeDocument/2006/relationships/oleObject" Target="embeddings/oleObject65.bin"/><Relationship Id="rId135" Type="http://schemas.openxmlformats.org/officeDocument/2006/relationships/image" Target="media/image68.wmf"/><Relationship Id="rId134" Type="http://schemas.openxmlformats.org/officeDocument/2006/relationships/oleObject" Target="embeddings/oleObject64.bin"/><Relationship Id="rId133" Type="http://schemas.openxmlformats.org/officeDocument/2006/relationships/image" Target="media/image67.wmf"/><Relationship Id="rId132" Type="http://schemas.openxmlformats.org/officeDocument/2006/relationships/oleObject" Target="embeddings/oleObject63.bin"/><Relationship Id="rId131" Type="http://schemas.openxmlformats.org/officeDocument/2006/relationships/image" Target="media/image66.wmf"/><Relationship Id="rId130" Type="http://schemas.openxmlformats.org/officeDocument/2006/relationships/oleObject" Target="embeddings/oleObject62.bin"/><Relationship Id="rId13" Type="http://schemas.openxmlformats.org/officeDocument/2006/relationships/oleObject" Target="embeddings/oleObject3.bin"/><Relationship Id="rId129" Type="http://schemas.openxmlformats.org/officeDocument/2006/relationships/image" Target="media/image65.wmf"/><Relationship Id="rId128" Type="http://schemas.openxmlformats.org/officeDocument/2006/relationships/oleObject" Target="embeddings/oleObject61.bin"/><Relationship Id="rId127" Type="http://schemas.openxmlformats.org/officeDocument/2006/relationships/image" Target="media/image64.wmf"/><Relationship Id="rId126" Type="http://schemas.openxmlformats.org/officeDocument/2006/relationships/oleObject" Target="embeddings/oleObject60.bin"/><Relationship Id="rId125" Type="http://schemas.openxmlformats.org/officeDocument/2006/relationships/image" Target="media/image63.wmf"/><Relationship Id="rId124" Type="http://schemas.openxmlformats.org/officeDocument/2006/relationships/oleObject" Target="embeddings/oleObject59.bin"/><Relationship Id="rId123" Type="http://schemas.openxmlformats.org/officeDocument/2006/relationships/image" Target="media/image62.wmf"/><Relationship Id="rId122" Type="http://schemas.openxmlformats.org/officeDocument/2006/relationships/oleObject" Target="embeddings/oleObject58.bin"/><Relationship Id="rId121" Type="http://schemas.openxmlformats.org/officeDocument/2006/relationships/image" Target="media/image61.wmf"/><Relationship Id="rId120" Type="http://schemas.openxmlformats.org/officeDocument/2006/relationships/oleObject" Target="embeddings/oleObject57.bin"/><Relationship Id="rId12" Type="http://schemas.openxmlformats.org/officeDocument/2006/relationships/image" Target="media/image7.jpeg"/><Relationship Id="rId119" Type="http://schemas.openxmlformats.org/officeDocument/2006/relationships/image" Target="media/image60.wmf"/><Relationship Id="rId118" Type="http://schemas.openxmlformats.org/officeDocument/2006/relationships/oleObject" Target="embeddings/oleObject56.bin"/><Relationship Id="rId117" Type="http://schemas.openxmlformats.org/officeDocument/2006/relationships/image" Target="media/image59.wmf"/><Relationship Id="rId116" Type="http://schemas.openxmlformats.org/officeDocument/2006/relationships/oleObject" Target="embeddings/oleObject55.bin"/><Relationship Id="rId115" Type="http://schemas.openxmlformats.org/officeDocument/2006/relationships/image" Target="media/image58.wmf"/><Relationship Id="rId114" Type="http://schemas.openxmlformats.org/officeDocument/2006/relationships/oleObject" Target="embeddings/oleObject54.bin"/><Relationship Id="rId113" Type="http://schemas.openxmlformats.org/officeDocument/2006/relationships/image" Target="media/image57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6.wmf"/><Relationship Id="rId110" Type="http://schemas.openxmlformats.org/officeDocument/2006/relationships/oleObject" Target="embeddings/oleObject52.bin"/><Relationship Id="rId11" Type="http://schemas.openxmlformats.org/officeDocument/2006/relationships/image" Target="media/image6.wmf"/><Relationship Id="rId109" Type="http://schemas.openxmlformats.org/officeDocument/2006/relationships/image" Target="media/image55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54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53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52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51.wmf"/><Relationship Id="rId100" Type="http://schemas.openxmlformats.org/officeDocument/2006/relationships/oleObject" Target="embeddings/oleObject47.bin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2020-09-30T07:51:00Z</dcterms:created>
  <dc:creator>江天暮雪</dc:creator>
  <cp:lastModifiedBy>晓宇 </cp:lastModifiedBy>
  <dcterms:modified xsi:type="dcterms:W3CDTF">2020-11-10T07:21:53Z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